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682"/>
        <w:gridCol w:w="4781"/>
      </w:tblGrid>
      <w:tr w:rsidR="00B30164" w:rsidRPr="00B30164" w14:paraId="373A2DE7" w14:textId="77777777" w:rsidTr="00B30164">
        <w:trPr>
          <w:tblCellSpacing w:w="0" w:type="dxa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4F6B2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736A8" w14:textId="537ABF9E" w:rsidR="006615F6" w:rsidRDefault="006615F6" w:rsidP="00661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  <w:p w14:paraId="27B8CFFA" w14:textId="2A5BCA93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 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="00F7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ргкомитетом </w:t>
            </w:r>
            <w:r w:rsidR="00DC1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окружного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</w:t>
            </w:r>
          </w:p>
          <w:p w14:paraId="780F74F8" w14:textId="3013AAB6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«Учитель года – 202</w:t>
            </w:r>
            <w:r w:rsidR="00CE6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407556B" w14:textId="5D3544A4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7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6D0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 202</w:t>
            </w:r>
            <w:r w:rsidR="00CE6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28649F26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DFFBA21" w14:textId="77777777" w:rsidR="00B30164" w:rsidRPr="00B30164" w:rsidRDefault="00B30164" w:rsidP="00B3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945B34" w14:textId="2A8A68BB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</w:t>
      </w:r>
      <w:r w:rsidR="00CE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ОКРУЖНОГО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</w:p>
    <w:p w14:paraId="647BC436" w14:textId="79E8ADCA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 ГОДА – 202</w:t>
      </w:r>
      <w:r w:rsidR="00CE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B234227" w14:textId="77777777" w:rsidR="00B30164" w:rsidRPr="00B30164" w:rsidRDefault="00B30164" w:rsidP="00B3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ADB9A6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2DB7C2F0" w14:textId="5135FB9D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проведения </w:t>
      </w:r>
      <w:r w:rsidR="00CE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окружного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«Учитель года – 202</w:t>
      </w:r>
      <w:r w:rsid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Порядок) разработан в соответствии с Положением о</w:t>
      </w:r>
      <w:r w:rsidR="00CE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окружном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«Учитель года – 202</w:t>
      </w:r>
      <w:r w:rsidR="00CE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DBE3C69" w14:textId="77777777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устанавливает формы, туры и этапы, сроки проведения конкурса, определяет конкурсные процедуры, требования к составу участников конкурса, жюри и счётной комиссии конкурса, представлению материалов, принципы отбора лауреатов, призёров и победителей конкурса, а также финансирование конкурса.</w:t>
      </w:r>
    </w:p>
    <w:p w14:paraId="06209670" w14:textId="77777777" w:rsidR="00B30164" w:rsidRPr="00B30164" w:rsidRDefault="00B30164" w:rsidP="00B3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37F7C4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Формы, туры и этапы, сроки конкурса</w:t>
      </w:r>
    </w:p>
    <w:p w14:paraId="1D28F312" w14:textId="61D303F6" w:rsidR="00B30164" w:rsidRPr="0048459E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CE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 </w:t>
      </w:r>
      <w:r w:rsidR="009F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="009F7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E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020F" w:rsidRPr="00484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очная. </w:t>
      </w:r>
    </w:p>
    <w:p w14:paraId="4701BD59" w14:textId="390B5DAF" w:rsidR="00B30164" w:rsidRPr="0048459E" w:rsidRDefault="00B30164" w:rsidP="006D0F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Сроки проведения конкурса:</w:t>
      </w:r>
    </w:p>
    <w:p w14:paraId="20B16BFD" w14:textId="7D0A28C5" w:rsidR="00E064D9" w:rsidRPr="00E064D9" w:rsidRDefault="00E064D9" w:rsidP="0005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6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</w:t>
      </w:r>
    </w:p>
    <w:p w14:paraId="0B341C52" w14:textId="3ED24782" w:rsidR="00B53424" w:rsidRDefault="00056475" w:rsidP="0005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по </w:t>
      </w:r>
      <w:r w:rsidR="00F74B58" w:rsidRP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CE65D2" w:rsidRP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- </w:t>
      </w:r>
      <w:r w:rsidR="00B30164"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№1,2,3), </w:t>
      </w:r>
      <w:r w:rsidR="00B53424" w:rsidRPr="00B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«Визитная карточка «Я - педагог»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3424" w:rsidRPr="00B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всех номинаций)</w:t>
      </w:r>
      <w:r w:rsidR="007F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3424" w:rsidRPr="00B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«Размышления педагога» (для номинаций «Учитель года»), «Интернет-портфолио» (для номинации «Воспитатель года»), «Учитель – герой нашего времени?» (для номинации «Педагогический дебют»)</w:t>
      </w:r>
      <w:r w:rsidR="00B5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9DF5EA" w14:textId="3AC9C85A" w:rsidR="00056475" w:rsidRPr="0048459E" w:rsidRDefault="00056475" w:rsidP="0005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1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- 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урока/занятия с обучающимися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/воспитанниками;</w:t>
      </w:r>
    </w:p>
    <w:p w14:paraId="699643F8" w14:textId="18F5487C" w:rsidR="00056475" w:rsidRDefault="00056475" w:rsidP="0005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1</w:t>
      </w:r>
      <w:r w:rsidR="0048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года- экспертиза Оргкомитетом конкурсных материалов 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этапа.</w:t>
      </w:r>
      <w:r w:rsidR="00B31400" w:rsidRPr="00B31400">
        <w:t xml:space="preserve"> 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31400" w:rsidRP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бъявление Оргкомитетом итогов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этапа.</w:t>
      </w:r>
    </w:p>
    <w:p w14:paraId="5D63DA33" w14:textId="40B683A3" w:rsidR="00B31400" w:rsidRPr="00B31400" w:rsidRDefault="00B31400" w:rsidP="0005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</w:t>
      </w:r>
    </w:p>
    <w:p w14:paraId="544B2737" w14:textId="07982319" w:rsidR="00056475" w:rsidRPr="0048459E" w:rsidRDefault="00056475" w:rsidP="0005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18 - 20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конкурсное испытание </w:t>
      </w:r>
      <w:r w:rsidR="00B31400" w:rsidRP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«Мастерская педагога»</w:t>
      </w:r>
      <w:r w:rsid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«Слово педагогу»</w:t>
      </w:r>
      <w:r w:rsid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«Профессиональный разговор» (для всех номинаций);</w:t>
      </w:r>
    </w:p>
    <w:p w14:paraId="495A7874" w14:textId="28AF62B2" w:rsidR="0036177E" w:rsidRDefault="00B31400" w:rsidP="0005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B5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1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года под</w:t>
      </w:r>
      <w:r w:rsidR="00A16F39" w:rsidRPr="00A1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итогов конкурса.</w:t>
      </w:r>
    </w:p>
    <w:p w14:paraId="4AD2B8A0" w14:textId="77777777" w:rsidR="00A16F39" w:rsidRPr="00A16F39" w:rsidRDefault="00A16F39" w:rsidP="0005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1FB02" w14:textId="77777777" w:rsidR="00B30164" w:rsidRPr="00B30164" w:rsidRDefault="00B30164" w:rsidP="008A6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3.Условия участия</w:t>
      </w:r>
    </w:p>
    <w:p w14:paraId="106784B3" w14:textId="3CCF2088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Кандидатов для участия в конкурсе в номинации «Учитель года» </w:t>
      </w:r>
      <w:r w:rsidR="00BC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C020F" w:rsidRPr="00BC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«Педагогический дебют» 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выдвигают</w:t>
      </w:r>
      <w:r w:rsidR="008A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общеобразовательные организации 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Заявитель).</w:t>
      </w:r>
    </w:p>
    <w:p w14:paraId="6E5A7C00" w14:textId="77777777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Кандидатов для участия в конкурсе в номинации «Воспитатель года» выдвигают муниципальные</w:t>
      </w:r>
      <w:r w:rsidR="008A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дошкольные образовательные организации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Заявитель). </w:t>
      </w:r>
    </w:p>
    <w:p w14:paraId="500F3F1F" w14:textId="5668572D" w:rsidR="00B30164" w:rsidRPr="00B30164" w:rsidRDefault="008A675B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BC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Отбор участников во всех номинациях для </w:t>
      </w:r>
      <w:r w:rsidR="00A1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этапа 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по итогам оценивания материалов </w:t>
      </w:r>
      <w:r w:rsidR="00A1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этапа.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F56BEA" w14:textId="7BE54F22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C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испытаниям второго этапа конкурса допускаются по </w:t>
      </w:r>
      <w:r w:rsidR="0044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17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номинации. Конкурсанты, набравшие наибольшее количество баллов по итогам первого </w:t>
      </w:r>
      <w:r w:rsidR="003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объявляются </w:t>
      </w:r>
      <w:r w:rsidR="0074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лауреатами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14:paraId="2939E02D" w14:textId="5D0F64BF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претенденты на участие во втором этапе конкурса, находящиеся на нижней границе рейтинга, набирают одинаковое количество баллов, право на участие одного или нескольких претендентов определяется решением Оргкомитета.</w:t>
      </w:r>
    </w:p>
    <w:p w14:paraId="2C59F50B" w14:textId="1135158C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числа лауреатов определяются победитель и призёры конкурса, занявшие второе и третье места по количеству набранных баллов.</w:t>
      </w:r>
    </w:p>
    <w:p w14:paraId="121A608B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F67B28" w14:textId="27E96E9D" w:rsid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4.Требования к документам и материалам</w:t>
      </w:r>
    </w:p>
    <w:p w14:paraId="4145511B" w14:textId="77777777" w:rsidR="007F14CD" w:rsidRPr="00B30164" w:rsidRDefault="007F14CD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F6C06" w14:textId="3B2F64DA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участия в конкурс</w:t>
      </w:r>
      <w:r w:rsidR="008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направляет следующие материалы: </w:t>
      </w:r>
    </w:p>
    <w:p w14:paraId="103FE864" w14:textId="4BABBCF6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представление Заявителя (приложение 1); </w:t>
      </w:r>
    </w:p>
    <w:p w14:paraId="7EC2FF5E" w14:textId="5538B6B1" w:rsidR="00B30164" w:rsidRPr="00B30164" w:rsidRDefault="00B30164" w:rsidP="00B3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заявление участника (приложение </w:t>
      </w:r>
      <w:r w:rsidR="008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19CBBE73" w14:textId="7738D0AA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информационная карта участника (приложение </w:t>
      </w:r>
      <w:r w:rsidR="008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4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предоставлением копий паспорта, ИНН, СНИЛС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55FAA6" w14:textId="77777777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цветная фотография (портрет 9 x 12) участника;</w:t>
      </w:r>
    </w:p>
    <w:p w14:paraId="5713BA28" w14:textId="77777777" w:rsidR="007F14CD" w:rsidRDefault="00B30164" w:rsidP="00FB15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конкурсные материалы: </w:t>
      </w:r>
      <w:r w:rsidR="007F14CD" w:rsidRPr="007F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«Визитная карточка «Я - педагог», (для всех номинаций)</w:t>
      </w:r>
      <w:r w:rsidR="007F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14CD" w:rsidRPr="007F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«Размышления педагога» (для номинаций «Учитель года»), «Интернет-портфолио» (для номинации «Воспитатель года»), «Учитель – герой нашего времени?» (для номинации «Педагогический дебют»)</w:t>
      </w:r>
    </w:p>
    <w:p w14:paraId="4BAFE209" w14:textId="48492DFD" w:rsidR="00B30164" w:rsidRPr="00FB1581" w:rsidRDefault="00B30164" w:rsidP="00FB1581">
      <w:pPr>
        <w:spacing w:after="0" w:line="240" w:lineRule="auto"/>
        <w:ind w:firstLine="720"/>
        <w:jc w:val="both"/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Приём материалов осуществляется оргкомитетом конкурса с </w:t>
      </w:r>
      <w:r w:rsidR="0022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по </w:t>
      </w:r>
      <w:r w:rsid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B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почте </w:t>
      </w:r>
      <w:hyperlink r:id="rId4" w:history="1">
        <w:r w:rsidR="00FB1581" w:rsidRPr="00A62C90">
          <w:rPr>
            <w:rStyle w:val="a4"/>
            <w:rFonts w:ascii="Times New Roman" w:hAnsi="Times New Roman" w:cs="Times New Roman"/>
            <w:sz w:val="28"/>
            <w:szCs w:val="28"/>
          </w:rPr>
          <w:t>ndmooo@yandex.ru</w:t>
        </w:r>
      </w:hyperlink>
      <w:r w:rsidR="00FB1581">
        <w:rPr>
          <w:rFonts w:ascii="Times New Roman" w:hAnsi="Times New Roman" w:cs="Times New Roman"/>
          <w:sz w:val="28"/>
          <w:szCs w:val="28"/>
        </w:rPr>
        <w:t xml:space="preserve"> 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 </w:t>
      </w:r>
      <w:r w:rsidR="00224964" w:rsidRPr="0022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6-22-63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57F5C78" w14:textId="615376BF" w:rsidR="00B30164" w:rsidRPr="00B30164" w:rsidRDefault="00B30164" w:rsidP="00B30164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Не подлежат рассмотрению материалы, подготовленные с нарушением требований к их оформлению, а также поступившие позднее </w:t>
      </w:r>
      <w:r w:rsid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24964" w:rsidRPr="0022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202</w:t>
      </w:r>
      <w:r w:rsidR="00FB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14:paraId="720B4254" w14:textId="77777777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Предоставляемые материалы не должны противоречить этическим нормам и законодательству Российской Федерации.</w:t>
      </w:r>
    </w:p>
    <w:p w14:paraId="34FC8F72" w14:textId="77777777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Материалы, предоставляемые на конкурс, не рецензируются и не возвращаются. </w:t>
      </w:r>
    </w:p>
    <w:p w14:paraId="5817D6DD" w14:textId="5017552B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Авторское право на созданные в рамках конкурса работы сохраняется за их авторами. </w:t>
      </w:r>
      <w:r w:rsidR="0022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</w:t>
      </w:r>
      <w:r w:rsidR="00701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Няндомского муниципального </w:t>
      </w:r>
      <w:r w:rsidR="00FB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области 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701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оставляет за собой право использования предоставленных работ целиком или частично в образовательных целях.</w:t>
      </w:r>
    </w:p>
    <w:p w14:paraId="259ABCF2" w14:textId="77777777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Авторы несут ответственность за содержание материалов. Организаторы конкурса не несут ответственности перед авторами и/или третьими лицами и организациями за возможное размещение материалов на других Интернет-ресурсах в результате их копирования.</w:t>
      </w:r>
    </w:p>
    <w:p w14:paraId="3C4F4F87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772F96" w14:textId="77777777" w:rsidR="00F74B58" w:rsidRDefault="00F74B58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7FFB9E" w14:textId="77777777" w:rsidR="00F74B58" w:rsidRDefault="00F74B58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40A518" w14:textId="77777777" w:rsidR="00F74B58" w:rsidRDefault="00F74B58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AAD00D" w14:textId="6CE4D15C" w:rsid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Конкурсные мероприятия</w:t>
      </w:r>
      <w:r w:rsidR="00701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первого этапа конкурса.</w:t>
      </w:r>
    </w:p>
    <w:p w14:paraId="132896B3" w14:textId="77777777" w:rsidR="007B7327" w:rsidRPr="00B30164" w:rsidRDefault="007B7327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FF782" w14:textId="77777777" w:rsidR="00701C34" w:rsidRDefault="00701C34" w:rsidP="007E5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D2AB03" w14:textId="7F56E3DB" w:rsidR="007E5C0C" w:rsidRPr="007E5C0C" w:rsidRDefault="00B30164" w:rsidP="007E5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55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5C0C" w:rsidRPr="007E5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испытание «Визитная карточка «Я - педагог» (для всех номинаций)</w:t>
      </w:r>
    </w:p>
    <w:p w14:paraId="79F75CAE" w14:textId="52783414" w:rsidR="007E5C0C" w:rsidRPr="007E5C0C" w:rsidRDefault="007E5C0C" w:rsidP="007E5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C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конкурсного испытания: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  <w:r w:rsidRPr="007E5C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образовательной организации, в которой он работает.</w:t>
      </w:r>
    </w:p>
    <w:p w14:paraId="21AB6574" w14:textId="77777777" w:rsidR="007E5C0C" w:rsidRPr="007E5C0C" w:rsidRDefault="007E5C0C" w:rsidP="007E5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C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Формат и регламент конкурсного испытания: видеоролик продолжительностью до 3 минут.</w:t>
      </w:r>
    </w:p>
    <w:p w14:paraId="475FD41A" w14:textId="77777777" w:rsidR="007E5C0C" w:rsidRPr="007E5C0C" w:rsidRDefault="007E5C0C" w:rsidP="007E5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C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 требования к видеоролику: возможность просмотра в режимах онлайн и офлайн, разрешение видео: не менее 1920х1080; горизонтальная съемка; частота кадров не менее 25 кадров в секунду; пропорции видео: 16:9; формат видео: .mov или .mpg4.</w:t>
      </w:r>
    </w:p>
    <w:p w14:paraId="4258D5CB" w14:textId="77777777" w:rsidR="007E5C0C" w:rsidRPr="007E5C0C" w:rsidRDefault="007E5C0C" w:rsidP="007E5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C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Видеоролик должен иметь заставку, содержащую сведения о конкурсанте (ФИО, должность, преподаваемый предмет/предметы) и образовательной организации, в которой он работает (МО, населенный пункт, наименование организации).</w:t>
      </w:r>
    </w:p>
    <w:p w14:paraId="650E993F" w14:textId="77777777" w:rsidR="007E5C0C" w:rsidRPr="007E5C0C" w:rsidRDefault="007E5C0C" w:rsidP="007E5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C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Критерии оценки: информационная насыщенность и содержательность; структурированность контента; оригинальность подачи информации; речевая культура. </w:t>
      </w:r>
    </w:p>
    <w:p w14:paraId="4C2DE883" w14:textId="59FF68E8" w:rsidR="007E5C0C" w:rsidRDefault="007E5C0C" w:rsidP="007E5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Максимальная оценка за конкурсное </w:t>
      </w:r>
      <w:r w:rsidRPr="007B7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испытание – 12 баллов.</w:t>
      </w:r>
    </w:p>
    <w:p w14:paraId="36687F39" w14:textId="77777777" w:rsidR="00F74B58" w:rsidRDefault="00F74B58" w:rsidP="007E5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C52E9F" w14:textId="06F95131" w:rsidR="00C32DB6" w:rsidRPr="00C32DB6" w:rsidRDefault="00485BED" w:rsidP="006023C4">
      <w:pPr>
        <w:widowControl w:val="0"/>
        <w:shd w:val="clear" w:color="auto" w:fill="FFFFFF"/>
        <w:tabs>
          <w:tab w:val="left" w:pos="-142"/>
          <w:tab w:val="left" w:pos="426"/>
        </w:tabs>
        <w:spacing w:after="0" w:line="240" w:lineRule="auto"/>
        <w:ind w:right="144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6023C4" w:rsidRPr="00F7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B30164" w:rsidRPr="00F7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="00B30164" w:rsidRPr="00F7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DB6" w:rsidRPr="00F74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испытание «Размышления педагога» (для номинаций «Учитель года»)</w:t>
      </w:r>
    </w:p>
    <w:p w14:paraId="7C9A6D0A" w14:textId="54BE2F7E" w:rsidR="00C32DB6" w:rsidRPr="00C32DB6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C3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конкурсного испытания: демонстрация конкурсантом 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форме, соответствующей поставленным задачам. </w:t>
      </w:r>
    </w:p>
    <w:p w14:paraId="4B560C52" w14:textId="7217B200" w:rsidR="00C32DB6" w:rsidRPr="00BB667A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C3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Формат конкурсного испытания: создание конкурсантом авторского текста, содержащего решения педагогических задач. </w:t>
      </w:r>
      <w:r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Педагогические задачи для создания рукописного авторского текста будут </w:t>
      </w:r>
      <w:r w:rsidR="008167EA"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представлены </w:t>
      </w:r>
      <w:r w:rsidR="008167EA" w:rsidRPr="00BB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Управления образования </w:t>
      </w:r>
      <w:hyperlink r:id="rId5" w:history="1">
        <w:r w:rsidR="008167EA" w:rsidRPr="00BB667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="008167EA" w:rsidRPr="00BB667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uonr</w:t>
        </w:r>
        <w:r w:rsidR="008167EA" w:rsidRPr="00BB667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29.ru/</w:t>
        </w:r>
      </w:hyperlink>
      <w:r w:rsidR="008167EA" w:rsidRPr="00BB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Конкурс «Учитель года»</w:t>
      </w:r>
      <w:r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667A"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6-</w:t>
      </w:r>
      <w:r w:rsidR="008167EA"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67EA"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8167EA"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3F239103" w14:textId="76F78C09" w:rsidR="00C32DB6" w:rsidRPr="00C32DB6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Авторский текст должен иметь титульный лист, содержащий</w:t>
      </w:r>
      <w:r w:rsidRPr="00C3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сведения о конкурсанте (ФИО, должность, преподаваемый предмет/предметы) и общеобразовательной организации, в которой он работает (МО, населенный пункт, наименование организации). Объем не менее 3600 знаков и не более 7200 знаков с пробелами (без учета титульного листа).</w:t>
      </w:r>
    </w:p>
    <w:p w14:paraId="527EF728" w14:textId="6AA94410" w:rsidR="00C32DB6" w:rsidRPr="00C32DB6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C3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Критерии оценки: проявленная и аргументированная личная позиция; </w:t>
      </w:r>
      <w:r w:rsidRPr="00C3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практикоприменимость решений; сформированность универсальных педагогических действий, грамотность текста.</w:t>
      </w:r>
    </w:p>
    <w:p w14:paraId="530C75BF" w14:textId="57BA5EB1" w:rsidR="00C32DB6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left="708" w:right="144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Максимальная оценка за конкурсное испытание – 12 баллов. </w:t>
      </w:r>
    </w:p>
    <w:p w14:paraId="73CC95C0" w14:textId="65836278" w:rsidR="00C32DB6" w:rsidRPr="00C32DB6" w:rsidRDefault="00C32DB6" w:rsidP="00C32DB6">
      <w:pPr>
        <w:widowControl w:val="0"/>
        <w:shd w:val="clear" w:color="auto" w:fill="FFFFFF"/>
        <w:tabs>
          <w:tab w:val="left" w:pos="-142"/>
          <w:tab w:val="left" w:pos="0"/>
        </w:tabs>
        <w:spacing w:after="0" w:line="240" w:lineRule="auto"/>
        <w:ind w:right="144" w:hanging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5.3. </w:t>
      </w:r>
      <w:r w:rsidRPr="00C3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испытание «Интернет - портфолио» (для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3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номинации «Воспитатель года»)</w:t>
      </w:r>
    </w:p>
    <w:p w14:paraId="0A99C95C" w14:textId="623E4557" w:rsidR="00C32DB6" w:rsidRPr="00C32DB6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C3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конкурсного испытания: демонстрация конкурсантом различных аспектов профессиональной деятельности с использование информационно-коммуникационных технологий.</w:t>
      </w:r>
    </w:p>
    <w:p w14:paraId="48CE8365" w14:textId="54574717" w:rsidR="00C32DB6" w:rsidRPr="00C32DB6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C3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Формат конкурсного испытания: интернет-ресурс участника Конкурса (страница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видеоматериалы, использование конкурсантом электронных образовательных и информационных ресурсов, формы его коммуникации в информационно-телекоммуникационной сети «Интернет».</w:t>
      </w:r>
    </w:p>
    <w:p w14:paraId="3593A3A4" w14:textId="215FD038" w:rsidR="00C32DB6" w:rsidRPr="00C32DB6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C3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Интернет-адрес должен быть активным при открытии посредством входа через любой распространенный браузер.</w:t>
      </w:r>
    </w:p>
    <w:p w14:paraId="7BF99E45" w14:textId="6B4277AE" w:rsidR="00C32DB6" w:rsidRPr="00C32DB6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C3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оценки: содержательность и практическая значимость материалов; удобство восприятия информации; наличие обратной связи; грамотность.</w:t>
      </w:r>
    </w:p>
    <w:p w14:paraId="23CF883D" w14:textId="664CEE2E" w:rsidR="00C32DB6" w:rsidRDefault="00C32DB6" w:rsidP="00C32DB6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left="708" w:right="144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Максимальная оценка за конкурсное испытание – 12 баллов.</w:t>
      </w:r>
    </w:p>
    <w:p w14:paraId="17A7D33C" w14:textId="5F5EAE38" w:rsidR="009A5B07" w:rsidRPr="009A5B07" w:rsidRDefault="009A5B07" w:rsidP="009A5B07">
      <w:pPr>
        <w:widowControl w:val="0"/>
        <w:shd w:val="clear" w:color="auto" w:fill="FFFFFF"/>
        <w:tabs>
          <w:tab w:val="left" w:pos="-142"/>
          <w:tab w:val="left" w:pos="142"/>
        </w:tabs>
        <w:spacing w:after="0" w:line="240" w:lineRule="auto"/>
        <w:ind w:right="144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5.4.</w:t>
      </w:r>
      <w:r w:rsidRPr="009A5B07">
        <w:t xml:space="preserve"> </w:t>
      </w:r>
      <w:r w:rsidRPr="009A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испытание «Учитель – герой нашего времени?» (для номинации «Педагогический дебют»)</w:t>
      </w:r>
    </w:p>
    <w:p w14:paraId="1C5F5CD9" w14:textId="2BD87630" w:rsidR="009A5B07" w:rsidRPr="009A5B07" w:rsidRDefault="009A5B07" w:rsidP="009A5B07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9A5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конкурсного испытания: демонстрация конкурсантом самостоятельно осмысленных представлений о педагогической профессии в целом и своей миссии как учителя в частности.</w:t>
      </w:r>
    </w:p>
    <w:p w14:paraId="1179AD95" w14:textId="778FD868" w:rsidR="009A5B07" w:rsidRPr="009A5B07" w:rsidRDefault="009A5B07" w:rsidP="009A5B07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9A5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Формат конкурсного испытания: создание конкурсантом авторского текста по теме «Учитель – герой нашего времени?»</w:t>
      </w:r>
    </w:p>
    <w:p w14:paraId="0404F464" w14:textId="0413A59B" w:rsidR="009A5B07" w:rsidRPr="009A5B07" w:rsidRDefault="009A5B07" w:rsidP="009A5B07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9A5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Авторский текст должен иметь титульный лист, содержащий сведения о конкурсанте (ФИО, должность, преподаваемый предмет/предметы) и общеобразовательной организации, в которой он работает (МО, населенный пункт, наименование организации). Объем не менее 3600 знаков и не более 7200 знаков с пробелами (без учета титульного листа).</w:t>
      </w:r>
    </w:p>
    <w:p w14:paraId="4D2049D7" w14:textId="29E05DE3" w:rsidR="009A5B07" w:rsidRPr="009A5B07" w:rsidRDefault="009A5B07" w:rsidP="009A5B07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9A5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оценки: проявленная и аргументированная личная позиция; оригинальность подачи информации; актуальность в контексте современной педагогики; грамотность текста.</w:t>
      </w:r>
    </w:p>
    <w:p w14:paraId="305A4A35" w14:textId="6ABD88B5" w:rsidR="009A5B07" w:rsidRDefault="009A5B07" w:rsidP="009A5B07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left="708" w:right="144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Максимальная оценка за конкурсное испытание – 12 баллов</w:t>
      </w:r>
    </w:p>
    <w:p w14:paraId="408D2D66" w14:textId="5A6D5EA9" w:rsidR="00B30164" w:rsidRPr="00B30164" w:rsidRDefault="008D142F" w:rsidP="008D142F">
      <w:pPr>
        <w:widowControl w:val="0"/>
        <w:shd w:val="clear" w:color="auto" w:fill="FFFFFF"/>
        <w:tabs>
          <w:tab w:val="left" w:pos="-142"/>
        </w:tabs>
        <w:spacing w:after="0" w:line="240" w:lineRule="auto"/>
        <w:ind w:right="144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30164" w:rsidRPr="00701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7B0DA3" w:rsidRPr="00701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30164" w:rsidRPr="00701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испытание «Проведение урока/занятия» (для всех номинаций)</w:t>
      </w:r>
    </w:p>
    <w:p w14:paraId="44D72C58" w14:textId="77777777" w:rsidR="008D142F" w:rsidRPr="008D142F" w:rsidRDefault="008D142F" w:rsidP="008D1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конкурсного испытания: демонстрация конкурсантом профессиональных компетенций в области подготовки, проведения и анализа урока/занятия как основной формы учебно-воспитательного процесса.</w:t>
      </w:r>
    </w:p>
    <w:p w14:paraId="0DCD183E" w14:textId="77777777" w:rsidR="008D142F" w:rsidRPr="008D142F" w:rsidRDefault="008D142F" w:rsidP="008D1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Номинации «Учитель года», «Педагогический дебют». Формат конкурсного испытания: проведение урока по предмету на тему в соответствии с календарно-тематическим планированием учителя общеобразовательной организации, утвержденной оргкомитетом Конкурса в качестве площадки проведения первого этапа очного тура, продолжительностью 35 минут и самоанализ продолжительностью до 5 минут, ответы на вопросы жюри продолжительностью до 5 минут. Возрастная группа (класс), в которой будет проводиться урок, выбирается конкурсантом.</w:t>
      </w:r>
    </w:p>
    <w:p w14:paraId="70AA2285" w14:textId="77777777" w:rsidR="008D142F" w:rsidRDefault="008D142F" w:rsidP="008D1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«Воспитатель года». Формат конкурсного испытания: проведение учебного (воспитательного) занятия с детьми продолжительностью до 30 минут (с учетом возраста детей) и самоанализ продолжительностью до 5 минут, ответы на вопросы жюри продолжительностью до 5 минут. Тема занятия и возрастная группа, в которой будет проводиться занятие, выбирается конкурсантом.</w:t>
      </w:r>
    </w:p>
    <w:p w14:paraId="6BC061B1" w14:textId="77777777" w:rsidR="008D142F" w:rsidRPr="008D142F" w:rsidRDefault="008D142F" w:rsidP="008D1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оценки: предметная грамотность; методическая грамотность; психолого-педагогическая грамотность; организационная культура; целеполагание и результативность; творческий подход к решению профессиональных задач; коммуникативная культура; рефлексивная культура (на этапе самоанализа).</w:t>
      </w:r>
    </w:p>
    <w:p w14:paraId="66975106" w14:textId="3AC73AA9" w:rsidR="00B30164" w:rsidRDefault="008D142F" w:rsidP="008D1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Максимальная оценка за конкурсное испытание – 24 балла</w:t>
      </w:r>
      <w:r w:rsidR="00B30164" w:rsidRPr="0055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8224A84" w14:textId="77777777" w:rsidR="00701C34" w:rsidRDefault="00701C34" w:rsidP="008D1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E2DAB7" w14:textId="52804E5E" w:rsidR="007B0DA3" w:rsidRDefault="00701C34" w:rsidP="00701C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01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Конкурсные мероприятия первого этапа конкурса.</w:t>
      </w:r>
    </w:p>
    <w:p w14:paraId="1F4B4205" w14:textId="77777777" w:rsidR="00701C34" w:rsidRDefault="00701C34" w:rsidP="00701C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D43D0E" w14:textId="49A7B0C4" w:rsidR="00701C34" w:rsidRPr="00701C34" w:rsidRDefault="00701C34" w:rsidP="00701C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На втором этапе конкурса «Учитель года» участвуют </w:t>
      </w:r>
      <w:r w:rsidRPr="0081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5E2376" w:rsidRPr="0081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1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лауреат</w:t>
      </w:r>
      <w:r w:rsidR="005E2376" w:rsidRPr="0081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каждой номинации. Второй этап конкурса «Учитель года» включает следующие конкурсные испытания для всех номинаций: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«Слово педагогу» и </w:t>
      </w:r>
      <w:r w:rsidRPr="007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«Мастерская педагога».</w:t>
      </w:r>
    </w:p>
    <w:p w14:paraId="247BFF5D" w14:textId="32688580" w:rsidR="007B0DA3" w:rsidRPr="007B0DA3" w:rsidRDefault="00701C34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B0DA3" w:rsidRPr="007B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B0DA3" w:rsidRPr="007B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Конкурсное испытание «Слово педагогу»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400565F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испытания: демонстрация понимания педагогически целесообразных идей и подходов в решении актуальных задач отечественного образования; демонстрация конкурсантом наиболее значимых в его деятельности способов, методов или приемов.</w:t>
      </w:r>
    </w:p>
    <w:p w14:paraId="5BFE4E35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 конкурсного испытания: публичное выступление конкурсанта в стиле мотивирующей лекции, демонстрирующее элемент профессиональной деятельности, который он позиционирует как свою педагогическую находку. Тема мотивирующей лекции выбирается конкурсантом. </w:t>
      </w:r>
    </w:p>
    <w:p w14:paraId="460B1CF9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проведения: выступление конкурсанта продолжительностью до 7 минут; ответы на вопросы жюри продолжительностью до 5 минут.</w:t>
      </w:r>
    </w:p>
    <w:p w14:paraId="33634E81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выступлений конкурсантов определяется жеребьёвкой. Выступление конкурсанта может сопровождаться презентацией или видеофрагментами.</w:t>
      </w:r>
    </w:p>
    <w:p w14:paraId="03C780BC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оценки конкурсного испытания: методическая грамотность; глубина и нестандартность суждений; реалистичность и обоснованность предложенных путей решения проблемы; ценностные основания позиции конкурсанта; культура презентации; коммуникативная культура. </w:t>
      </w:r>
    </w:p>
    <w:p w14:paraId="298983D0" w14:textId="5B85F2FE" w:rsid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Максимальная оценка за конкурсное испытание – 18 баллов.</w:t>
      </w:r>
    </w:p>
    <w:p w14:paraId="55412480" w14:textId="77777777" w:rsidR="008167EA" w:rsidRDefault="00701C34" w:rsidP="007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1AEB042D" w14:textId="77777777" w:rsidR="008167EA" w:rsidRDefault="008167EA" w:rsidP="007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8462A" w14:textId="77777777" w:rsidR="008167EA" w:rsidRDefault="008167EA" w:rsidP="007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DB0D44" w14:textId="736A5607" w:rsidR="007B0DA3" w:rsidRPr="007B0DA3" w:rsidRDefault="007B0DA3" w:rsidP="00BB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6.3.1. Конкурсное испытание «Мастерская педагога»</w:t>
      </w:r>
      <w:r w:rsidR="0070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A98F0F2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испытания: демонстрация лауреатами профессионального мастерства в области презентации и трансляции инновационного педагогического опыта в ситуации профессионального взаимодействия с аудиторией.</w:t>
      </w:r>
    </w:p>
    <w:p w14:paraId="58606EDF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 конкурсного испытания: публичное выступление конкурсанта, демонстрирующее способы профессиональной деятельности, доказавшие свою эффективность в практической работе конкурсанта. Тема, форма мастерской, наличие фокус-группы и ее количественный состав (при необходимости) определяются конкурсантом. </w:t>
      </w:r>
    </w:p>
    <w:p w14:paraId="068A3DB4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проведения: продолжительность мастерской – до 20 минут; ответы на вопросы жюри продолжительностью до 5 минут.</w:t>
      </w:r>
    </w:p>
    <w:p w14:paraId="006DC9F5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выступлений конкурсантов определяется жеребьёвкой. Выступление конкурсанта может сопровождаться презентацией или видеофрагментами.</w:t>
      </w:r>
    </w:p>
    <w:p w14:paraId="0EE96BE3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оценки конкурсного испытания: актуальность и методическая обоснованность; практическая значимость и применимость; организация деятельности; результативность мастер-классов; информационная культура; коммуникативная культура. </w:t>
      </w:r>
    </w:p>
    <w:p w14:paraId="2BDC9991" w14:textId="70A31A33" w:rsid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Максимальная оценка за конкурсное испытание – 18 баллов.</w:t>
      </w:r>
    </w:p>
    <w:p w14:paraId="3C30FA08" w14:textId="77777777" w:rsidR="00701C34" w:rsidRPr="007B0DA3" w:rsidRDefault="00701C34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C1433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6.3.2. Конкурсное испытание «Профессиональный разговор» (для всех номинаций)</w:t>
      </w:r>
    </w:p>
    <w:p w14:paraId="099FB36C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испытания: демонстрация лауреатами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14:paraId="4EB2EB95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конкурсного испытания: ответы на вопросы интервьюеров из числа ученической, студенческой, родительской, профессиональной и культурной общественности Российской Федерации и представителей СМИ в формате ток-шоу.</w:t>
      </w:r>
    </w:p>
    <w:p w14:paraId="4104998E" w14:textId="00785B62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проведения: общение интервьюеров с лауреатами, последовательность вопросов и ответов регулируются ведущим ток-шоу. Общая продолжительность ток-шоу для пятерки лауреатов не более </w:t>
      </w:r>
      <w:r w:rsidR="0081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минут.</w:t>
      </w:r>
    </w:p>
    <w:p w14:paraId="6883C209" w14:textId="77777777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оценки: содержательность ответа; оригинальность и эмоциональность ответа; убедительность педагогической позиции; коммуникативная культура.</w:t>
      </w:r>
    </w:p>
    <w:p w14:paraId="237A97D8" w14:textId="21B7D13A" w:rsidR="007B0DA3" w:rsidRPr="007B0DA3" w:rsidRDefault="007B0DA3" w:rsidP="007B0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Максимальная оценка за конкурсное испытание – 12 баллов.</w:t>
      </w:r>
    </w:p>
    <w:p w14:paraId="34503DD9" w14:textId="3DF4E723" w:rsidR="00B30164" w:rsidRPr="00B30164" w:rsidRDefault="00B30164" w:rsidP="00701C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05617A7D" w14:textId="77777777" w:rsidR="00B30164" w:rsidRPr="00B30164" w:rsidRDefault="00752AB7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30164"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 к проведению конкурсных мероприятий</w:t>
      </w:r>
    </w:p>
    <w:p w14:paraId="07A4B9EC" w14:textId="2ABE7B81" w:rsidR="00B30164" w:rsidRPr="00B30164" w:rsidRDefault="00752AB7" w:rsidP="00752AB7">
      <w:pPr>
        <w:tabs>
          <w:tab w:val="left" w:pos="708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При проведении мероприятия с обучающимися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/воспитанниками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должны строго соблюдать инструкцию по охране труда. </w:t>
      </w:r>
    </w:p>
    <w:p w14:paraId="557D422A" w14:textId="5DD8919D" w:rsidR="00B30164" w:rsidRPr="00B30164" w:rsidRDefault="00752AB7" w:rsidP="00B30164">
      <w:pPr>
        <w:tabs>
          <w:tab w:val="left" w:pos="708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Отбор содержания для мероприятия с обучающимися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/воспитанниками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участниками согласно возрастным и психологическим особенностям обучающихся. </w:t>
      </w:r>
    </w:p>
    <w:p w14:paraId="41601E46" w14:textId="77777777" w:rsidR="00B30164" w:rsidRPr="00B30164" w:rsidRDefault="00752AB7" w:rsidP="00B3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Класс (группа) обучающихся для проведения урока/занятия определяется участниками конкурса. </w:t>
      </w:r>
    </w:p>
    <w:p w14:paraId="1F76352E" w14:textId="77777777" w:rsidR="00B30164" w:rsidRPr="00B30164" w:rsidRDefault="00752AB7" w:rsidP="00B30164">
      <w:pPr>
        <w:tabs>
          <w:tab w:val="left" w:pos="708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компьютерной техники на мероприятиях осуществляется только самим участником. </w:t>
      </w:r>
    </w:p>
    <w:p w14:paraId="14E2DFB5" w14:textId="77777777" w:rsidR="00B30164" w:rsidRPr="00B30164" w:rsidRDefault="00752AB7" w:rsidP="00B30164">
      <w:pPr>
        <w:widowControl w:val="0"/>
        <w:shd w:val="clear" w:color="auto" w:fill="FFFFFF"/>
        <w:tabs>
          <w:tab w:val="left" w:pos="709"/>
          <w:tab w:val="left" w:pos="119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0164"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конкурсные мероприятия являются открытыми за исключением урока/занятия с обучающимися.</w:t>
      </w:r>
    </w:p>
    <w:p w14:paraId="5EACECDB" w14:textId="77777777" w:rsidR="00B30164" w:rsidRPr="00B30164" w:rsidRDefault="00B30164" w:rsidP="00B30164">
      <w:pPr>
        <w:widowControl w:val="0"/>
        <w:shd w:val="clear" w:color="auto" w:fill="FFFFFF"/>
        <w:tabs>
          <w:tab w:val="left" w:pos="709"/>
          <w:tab w:val="left" w:pos="119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07800D" w14:textId="77777777" w:rsidR="00B30164" w:rsidRPr="00B30164" w:rsidRDefault="00752AB7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30164"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Жюри и счётная комиссия конкурса</w:t>
      </w:r>
    </w:p>
    <w:p w14:paraId="59C83B2D" w14:textId="77777777" w:rsidR="00B30164" w:rsidRPr="00B30164" w:rsidRDefault="00752AB7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Оценку выполнения конкурсных мероприятий осуществляют жюри номинаций. </w:t>
      </w:r>
    </w:p>
    <w:p w14:paraId="71931FFC" w14:textId="6F8F95EE" w:rsidR="00B30164" w:rsidRPr="00B30164" w:rsidRDefault="00C84958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Состав жюри утверждается </w:t>
      </w:r>
      <w:r w:rsidR="0075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Управления образования администрации Няндомского муниципального 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области. </w:t>
      </w:r>
    </w:p>
    <w:p w14:paraId="343F034E" w14:textId="678B24E9" w:rsidR="00B30164" w:rsidRPr="00B30164" w:rsidRDefault="00C84958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Состав жюри номинаций формируется из представителей муниципальных органов управления образованием, представителей общественности, работников образовательных организаций, членов 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окружного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года».</w:t>
      </w:r>
    </w:p>
    <w:p w14:paraId="706E8B71" w14:textId="77777777" w:rsidR="00B30164" w:rsidRPr="00B30164" w:rsidRDefault="00C84958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Члены жюри используют в своей работе критерии оценивания, установленные настоящим положением. </w:t>
      </w:r>
    </w:p>
    <w:p w14:paraId="5BE87286" w14:textId="77777777" w:rsidR="00B30164" w:rsidRPr="00B30164" w:rsidRDefault="00C84958" w:rsidP="00B30164">
      <w:pPr>
        <w:widowControl w:val="0"/>
        <w:shd w:val="clear" w:color="auto" w:fill="FFFFFF"/>
        <w:tabs>
          <w:tab w:val="left" w:pos="709"/>
          <w:tab w:val="left" w:pos="1229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Решение жюри является окончательным и не комментируется. Экспертные листы не предоставляются.</w:t>
      </w:r>
    </w:p>
    <w:p w14:paraId="7F7E5DE9" w14:textId="77777777" w:rsidR="00B30164" w:rsidRPr="00B30164" w:rsidRDefault="00C84958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Для подготовки сводных оценочных ведомостей по результатам выполнения конкурсных заданий, организации подсчета баллов, набранных участниками в конкурсных мероприятиях, создается счетная комиссия. </w:t>
      </w:r>
    </w:p>
    <w:p w14:paraId="2DE5AEAE" w14:textId="77777777" w:rsidR="00B30164" w:rsidRPr="00B30164" w:rsidRDefault="00C84958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Алгоритм подсчёта количества баллов, начисленных каждому участнику конкурса, включает следующие этапы: </w:t>
      </w:r>
    </w:p>
    <w:p w14:paraId="0ED45F40" w14:textId="254E95D3" w:rsidR="00254290" w:rsidRPr="00B30164" w:rsidRDefault="003628A8" w:rsidP="00254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4290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испытаний </w:t>
      </w:r>
      <w:r w:rsid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этапа</w:t>
      </w:r>
      <w:r w:rsidR="00254290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конкурсанту выставляется оценка, представляющая собой сумму средних арифметических баллов за каждое конкурсное испытание; </w:t>
      </w:r>
    </w:p>
    <w:p w14:paraId="08557CE6" w14:textId="0AB7ABE2" w:rsidR="003628A8" w:rsidRDefault="003628A8" w:rsidP="003628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три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</w:t>
      </w:r>
      <w:r w:rsidR="00EE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набравшие наибольшее количество баллов по сумме за испытания первого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объявляются лауреатами 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окружного </w:t>
      </w:r>
      <w:r w:rsidR="00EE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«Учитель года – 202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становятся </w:t>
      </w:r>
      <w:r w:rsidR="00B30164" w:rsidRPr="0036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Pr="0036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B30164" w:rsidRPr="0036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конкурса;</w:t>
      </w:r>
      <w:r w:rsidRPr="0036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1705CF" w14:textId="25BBE6FF" w:rsidR="00B30164" w:rsidRPr="00B30164" w:rsidRDefault="003628A8" w:rsidP="003628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7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этапа </w:t>
      </w:r>
      <w:r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баллы конкурсантов обнуляются; </w:t>
      </w:r>
    </w:p>
    <w:p w14:paraId="6B467717" w14:textId="5EF630D3" w:rsidR="00B30164" w:rsidRPr="00B30164" w:rsidRDefault="003628A8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участники, набравшие наибольшее количество баллов по сумме результатов </w:t>
      </w:r>
      <w:r w:rsidR="007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объявляются победител</w:t>
      </w:r>
      <w:r w:rsidR="0060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призёрами 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окружного </w:t>
      </w:r>
      <w:r w:rsidR="00F6334C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«Учитель года – 202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0953A399" w14:textId="77777777" w:rsidR="00B30164" w:rsidRPr="00B30164" w:rsidRDefault="00445F89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Участники конкурса могут ознакомиться с результатами своего участия в каждом конкурсном испытании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Управления о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4B339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Pr="004B339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uonr</w:t>
        </w:r>
        <w:r w:rsidRPr="004B339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29.ru/</w:t>
        </w:r>
      </w:hyperlink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«Учитель года»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B7D55C" w14:textId="77777777" w:rsidR="00B30164" w:rsidRPr="00B30164" w:rsidRDefault="00445F89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B30164"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конкурсантов, набравшие по оценкам жюри набольшее количество баллов, размещаются на странице Конкурса.</w:t>
      </w:r>
    </w:p>
    <w:p w14:paraId="6F810DC6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FA5F96" w14:textId="77777777" w:rsidR="00B30164" w:rsidRPr="00B30164" w:rsidRDefault="00445F89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B30164"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 участников конкурса</w:t>
      </w:r>
    </w:p>
    <w:p w14:paraId="5431E4AB" w14:textId="77777777" w:rsidR="00B30164" w:rsidRPr="00B30164" w:rsidRDefault="00445F89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65A85" w:rsidRPr="00265A85">
        <w:rPr>
          <w:rFonts w:ascii="Times New Roman" w:hAnsi="Times New Roman" w:cs="Times New Roman"/>
          <w:sz w:val="28"/>
          <w:szCs w:val="28"/>
        </w:rPr>
        <w:t xml:space="preserve"> </w:t>
      </w:r>
      <w:r w:rsidR="00265A85" w:rsidRPr="00485ABF">
        <w:rPr>
          <w:rFonts w:ascii="Times New Roman" w:hAnsi="Times New Roman" w:cs="Times New Roman"/>
          <w:sz w:val="28"/>
          <w:szCs w:val="28"/>
        </w:rPr>
        <w:t>Все Участники Конкурса награждаются грамотами Управления образования.</w:t>
      </w:r>
    </w:p>
    <w:p w14:paraId="191E5289" w14:textId="1BC761E1" w:rsidR="00B30164" w:rsidRPr="00B30164" w:rsidRDefault="00445F89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Лауреаты конкурса награждаются дипломами Лауреата 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окружного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«Учитель года – 202</w:t>
      </w:r>
      <w:r w:rsidR="00F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1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510027" w14:textId="31D37CAD" w:rsidR="00B30164" w:rsidRDefault="00445F89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81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Победителям и призёрам, занявшим второе и третье места, вручаются дипломы победителя и призёров </w:t>
      </w:r>
      <w:r w:rsidR="0023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окружного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«Учитель года – 202</w:t>
      </w:r>
      <w:r w:rsidR="00B9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1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подарки.</w:t>
      </w:r>
    </w:p>
    <w:p w14:paraId="2D7F9C5B" w14:textId="77777777" w:rsidR="001F5496" w:rsidRPr="00485ABF" w:rsidRDefault="001F5496" w:rsidP="001F54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9.4.</w:t>
      </w:r>
      <w:r w:rsidRPr="001F5496">
        <w:rPr>
          <w:sz w:val="28"/>
          <w:szCs w:val="28"/>
        </w:rPr>
        <w:t xml:space="preserve"> </w:t>
      </w:r>
      <w:r w:rsidRPr="00485ABF">
        <w:rPr>
          <w:sz w:val="28"/>
          <w:szCs w:val="28"/>
        </w:rPr>
        <w:t>Оргкомитет оставляет за собой право учреждать специальные дипломы и п</w:t>
      </w:r>
      <w:r>
        <w:rPr>
          <w:sz w:val="28"/>
          <w:szCs w:val="28"/>
        </w:rPr>
        <w:t>одарки</w:t>
      </w:r>
      <w:r w:rsidRPr="00485ABF">
        <w:rPr>
          <w:sz w:val="28"/>
          <w:szCs w:val="28"/>
        </w:rPr>
        <w:t xml:space="preserve"> Участникам Конкурса.</w:t>
      </w:r>
    </w:p>
    <w:p w14:paraId="139E0DC7" w14:textId="77777777" w:rsidR="001F5496" w:rsidRPr="00485ABF" w:rsidRDefault="001F5496" w:rsidP="001F54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Pr="00485ABF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85ABF">
        <w:rPr>
          <w:sz w:val="28"/>
          <w:szCs w:val="28"/>
        </w:rPr>
        <w:t xml:space="preserve"> Подарки победителям и лауреатам Конкурса могут учреждаться всеми заинтересованными организациями.</w:t>
      </w:r>
    </w:p>
    <w:p w14:paraId="3183400B" w14:textId="77777777" w:rsidR="001F5496" w:rsidRPr="00485ABF" w:rsidRDefault="001F5496" w:rsidP="001F54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Pr="00485ABF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485ABF">
        <w:rPr>
          <w:sz w:val="28"/>
          <w:szCs w:val="28"/>
        </w:rPr>
        <w:t xml:space="preserve"> Лауреаты Конкурса, а также особо отличившиеся участники Конкурса, продемонстрировавшие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импровизации, награждаются почетными дипломами и подарками.</w:t>
      </w:r>
    </w:p>
    <w:p w14:paraId="133CBB0B" w14:textId="76E82507" w:rsidR="001F5496" w:rsidRPr="00B30164" w:rsidRDefault="001F5496" w:rsidP="001F54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F54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1F5496">
        <w:rPr>
          <w:rFonts w:ascii="Times New Roman" w:hAnsi="Times New Roman" w:cs="Times New Roman"/>
          <w:sz w:val="28"/>
          <w:szCs w:val="28"/>
        </w:rPr>
        <w:t xml:space="preserve">  Материалы победителя и лауреатов конкурса направляются для участия в заочном этапе областного конкурса «Учитель года», который состоится </w:t>
      </w:r>
      <w:r>
        <w:rPr>
          <w:rFonts w:ascii="Times New Roman" w:hAnsi="Times New Roman" w:cs="Times New Roman"/>
          <w:sz w:val="28"/>
          <w:szCs w:val="28"/>
        </w:rPr>
        <w:t xml:space="preserve"> в феврале - марте 20</w:t>
      </w:r>
      <w:r w:rsidR="00D10C9D">
        <w:rPr>
          <w:rFonts w:ascii="Times New Roman" w:hAnsi="Times New Roman" w:cs="Times New Roman"/>
          <w:sz w:val="28"/>
          <w:szCs w:val="28"/>
        </w:rPr>
        <w:t>2</w:t>
      </w:r>
      <w:r w:rsidR="002319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10C9D">
        <w:rPr>
          <w:rFonts w:ascii="Times New Roman" w:hAnsi="Times New Roman" w:cs="Times New Roman"/>
          <w:sz w:val="28"/>
          <w:szCs w:val="28"/>
        </w:rPr>
        <w:t>.</w:t>
      </w:r>
    </w:p>
    <w:p w14:paraId="1BE04EB2" w14:textId="77777777" w:rsidR="00B30164" w:rsidRPr="00B30164" w:rsidRDefault="00B30164" w:rsidP="00B3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37B0E6" w14:textId="77777777" w:rsidR="00B30164" w:rsidRPr="00B30164" w:rsidRDefault="00B9361D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B30164" w:rsidRPr="00B3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 конкурса</w:t>
      </w:r>
    </w:p>
    <w:p w14:paraId="7E8A1DCD" w14:textId="2D835A0D" w:rsidR="00B30164" w:rsidRPr="00B30164" w:rsidRDefault="00B9361D" w:rsidP="00B30164">
      <w:pPr>
        <w:shd w:val="clear" w:color="auto" w:fill="FFFFFF"/>
        <w:tabs>
          <w:tab w:val="left" w:pos="709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Финансирование конкурса осуществляется за счет средств, предусмотренных на реализацию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«Развитие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87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Няндомского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утвержденной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Няндомск</w:t>
      </w:r>
      <w:r w:rsidR="0023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23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 от </w:t>
      </w:r>
      <w:r w:rsidR="00842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19.012023 г. №22-па.</w:t>
      </w:r>
    </w:p>
    <w:p w14:paraId="13A62ECC" w14:textId="4C4ABCE3" w:rsidR="00B30164" w:rsidRPr="00B30164" w:rsidRDefault="00B9361D" w:rsidP="00B30164">
      <w:pPr>
        <w:widowControl w:val="0"/>
        <w:shd w:val="clear" w:color="auto" w:fill="FFFFFF"/>
        <w:tabs>
          <w:tab w:val="left" w:pos="709"/>
          <w:tab w:val="left" w:pos="1334"/>
        </w:tabs>
        <w:spacing w:after="0" w:line="240" w:lineRule="auto"/>
        <w:ind w:left="10" w:right="-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23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командированию членов жюри и участников конкурса осуществляются за счет средств командирующих организаций. </w:t>
      </w:r>
    </w:p>
    <w:p w14:paraId="695DFC2F" w14:textId="77777777" w:rsidR="00485ABF" w:rsidRDefault="00B9361D" w:rsidP="00485ABF">
      <w:pPr>
        <w:widowControl w:val="0"/>
        <w:shd w:val="clear" w:color="auto" w:fill="FFFFFF"/>
        <w:tabs>
          <w:tab w:val="left" w:pos="709"/>
          <w:tab w:val="left" w:pos="1334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30164" w:rsidRPr="00B3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Для проведения конкурса допускается привлечение внебюджетных и спонсорских средств.</w:t>
      </w:r>
    </w:p>
    <w:p w14:paraId="55A07A21" w14:textId="77777777" w:rsidR="00485ABF" w:rsidRDefault="00485ABF" w:rsidP="00485ABF">
      <w:pPr>
        <w:widowControl w:val="0"/>
        <w:shd w:val="clear" w:color="auto" w:fill="FFFFFF"/>
        <w:tabs>
          <w:tab w:val="left" w:pos="709"/>
          <w:tab w:val="left" w:pos="1334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A22C7" w14:textId="77777777" w:rsidR="00485ABF" w:rsidRDefault="00485ABF" w:rsidP="00485ABF">
      <w:pPr>
        <w:widowControl w:val="0"/>
        <w:shd w:val="clear" w:color="auto" w:fill="FFFFFF"/>
        <w:tabs>
          <w:tab w:val="left" w:pos="709"/>
          <w:tab w:val="left" w:pos="1334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E9F1B" w14:textId="77777777" w:rsidR="008720D0" w:rsidRDefault="00B30164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ED704B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2A1AE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23A0E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9F335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C9D6C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D87C9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B1BA0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2B485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65819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C85BA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62AA6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5FFC3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A2877" w14:textId="77777777" w:rsidR="008720D0" w:rsidRDefault="008720D0" w:rsidP="0087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61E20" w14:textId="4371B42E" w:rsidR="00B30164" w:rsidRPr="00B30164" w:rsidRDefault="00B30164" w:rsidP="00872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67FE7B47" w14:textId="51B56FB2" w:rsidR="00B30164" w:rsidRPr="00B30164" w:rsidRDefault="00B30164" w:rsidP="00B30164">
      <w:pPr>
        <w:keepNext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87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ужного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«Учитель года – 202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8CC41D7" w14:textId="77777777" w:rsidR="00B30164" w:rsidRPr="00B30164" w:rsidRDefault="00B30164" w:rsidP="00B30164">
      <w:pPr>
        <w:keepNext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номинаций «Учитель года», «Воспитатель года»,</w:t>
      </w:r>
    </w:p>
    <w:p w14:paraId="3F068FED" w14:textId="77777777" w:rsidR="00B30164" w:rsidRPr="00B30164" w:rsidRDefault="00B30164" w:rsidP="00B30164">
      <w:pPr>
        <w:keepNext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«Педагогический дебют»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9CC4120" w14:textId="77777777"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EB5426" w14:textId="77777777"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080274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Заявителя</w:t>
      </w:r>
    </w:p>
    <w:p w14:paraId="14531561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образова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организации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267D9D1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1C0DE0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4D3A3E" w14:textId="3796EB7A"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оргкомитет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окружного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</w:t>
      </w:r>
    </w:p>
    <w:p w14:paraId="3DC03DB5" w14:textId="7B1B2BAD"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«Учитель года - 202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30C12C9" w14:textId="77777777"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396E2D" w14:textId="77777777"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2344A74A" w14:textId="77777777" w:rsidR="00B30164" w:rsidRPr="00B30164" w:rsidRDefault="00B30164" w:rsidP="00B30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(полное наименование выдвигающего органа – Заявителя)</w:t>
      </w:r>
    </w:p>
    <w:p w14:paraId="1BD28DCA" w14:textId="77777777"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выдвигает ________________________________________________________________</w:t>
      </w:r>
    </w:p>
    <w:p w14:paraId="779631EE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участника Конкурса)</w:t>
      </w:r>
    </w:p>
    <w:p w14:paraId="58067677" w14:textId="77777777"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AFB8894" w14:textId="77777777" w:rsidR="00B30164" w:rsidRPr="00B30164" w:rsidRDefault="00B30164" w:rsidP="00B30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(занимаемая должность и место работы участника Конкурса)</w:t>
      </w:r>
    </w:p>
    <w:p w14:paraId="6EB344F8" w14:textId="77777777" w:rsidR="00B30164" w:rsidRPr="00B30164" w:rsidRDefault="00B30164" w:rsidP="00B30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69C890" w14:textId="06843159"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окружном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 «Учитель года – 202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номинации______________ </w:t>
      </w:r>
    </w:p>
    <w:p w14:paraId="6B4040DC" w14:textId="77777777"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1B051E34" w14:textId="77777777"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05F84C" w14:textId="77777777" w:rsidR="002319FA" w:rsidRDefault="00B30164" w:rsidP="002319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  <w:r w:rsidR="0023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14FFB3" w14:textId="1E201658" w:rsidR="00B30164" w:rsidRPr="00B30164" w:rsidRDefault="00B30164" w:rsidP="002319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 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14:paraId="2CA257F6" w14:textId="77777777" w:rsidR="00B30164" w:rsidRPr="00B30164" w:rsidRDefault="00B30164" w:rsidP="00B3016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14:paraId="6B153B5A" w14:textId="77777777"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92D45F" w14:textId="128F62AE"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3EA10E9" w14:textId="77777777" w:rsidR="00B30164" w:rsidRPr="00B30164" w:rsidRDefault="00B30164" w:rsidP="00B30164">
      <w:pPr>
        <w:keepNext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 w:rsidR="0074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14:paraId="659790A9" w14:textId="0FFDC8F9" w:rsidR="00C24BE3" w:rsidRDefault="00B30164" w:rsidP="00C24BE3">
      <w:pPr>
        <w:keepNext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окружного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«Учитель года – 202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02959152" w14:textId="77777777" w:rsidR="00B30164" w:rsidRPr="00B30164" w:rsidRDefault="00B30164" w:rsidP="00C24BE3">
      <w:pPr>
        <w:keepNext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F495CF" w14:textId="044A1897" w:rsidR="00B30164" w:rsidRPr="00B30164" w:rsidRDefault="00B30164" w:rsidP="00B30164">
      <w:pPr>
        <w:spacing w:after="0" w:line="240" w:lineRule="auto"/>
        <w:ind w:left="522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оргкомитет 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окружного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</w:t>
      </w:r>
    </w:p>
    <w:p w14:paraId="482407AF" w14:textId="2C6C0BA9" w:rsidR="00B30164" w:rsidRPr="00B30164" w:rsidRDefault="00B30164" w:rsidP="00B3016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«Учитель года - 202</w:t>
      </w:r>
      <w:r w:rsidR="0023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9479B1E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Заявление</w:t>
      </w:r>
    </w:p>
    <w:p w14:paraId="3B169FDF" w14:textId="77777777"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Я, _________________________________________________________________________ ,</w:t>
      </w:r>
    </w:p>
    <w:p w14:paraId="6DFFFCE9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(фамилия, имя, отчество)</w:t>
      </w:r>
    </w:p>
    <w:p w14:paraId="10965AC0" w14:textId="77777777"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даю согласие на:</w:t>
      </w:r>
    </w:p>
    <w:p w14:paraId="73244500" w14:textId="77777777"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5656"/>
        <w:gridCol w:w="3158"/>
      </w:tblGrid>
      <w:tr w:rsidR="00B30164" w:rsidRPr="00B30164" w14:paraId="672E29C4" w14:textId="77777777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77F541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0899F4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согласия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6E93A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B30164" w:rsidRPr="00B30164" w14:paraId="10F51CBB" w14:textId="77777777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0530EC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32BD13" w14:textId="7E1CF8C2" w:rsidR="00B30164" w:rsidRPr="00B30164" w:rsidRDefault="00B30164" w:rsidP="008A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23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окружном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конкурсе «Учитель года - 202</w:t>
            </w:r>
            <w:r w:rsidR="0023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C7F1C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76FC9F1C" w14:textId="77777777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5BF752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2BBFE9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5-6 («Контакты», «Документы»), в некоммерческих целях для размещения в сети Интернет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E0D2E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65FA90BB" w14:textId="77777777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70E9AF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C1C9CD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76E2D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70744E6E" w14:textId="77777777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8F54B6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B1B0D9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иных материалов, представляемых на Конкурс, для публикаций в средствах массовой информации и при подготовке учебно-методических материалов Конкурса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A296E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652FEFD4" w14:textId="77777777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F1BA56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865022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Передачу моего личного электронного адреса третьим лицам.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CE87E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32403355" w14:textId="77777777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1091D9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B81902" w14:textId="388018B2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требованиями ст. 9 Федерального закона от 27.07.2006 № 152-ФЗ (ред. от 21.07.2014) «О персональных данных» подтверждаю свое согласие на обработку данных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44036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3FE03F1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EA1A01" w14:textId="77777777"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F46FF5" w14:textId="77777777"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</w:p>
    <w:p w14:paraId="0177CA72" w14:textId="77777777"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9E32FB" w14:textId="77777777" w:rsidR="00B30164" w:rsidRPr="00B30164" w:rsidRDefault="00B30164" w:rsidP="00B3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 _________________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________________________________________</w:t>
      </w:r>
    </w:p>
    <w:p w14:paraId="2F16B089" w14:textId="77777777" w:rsidR="00B30164" w:rsidRPr="00B30164" w:rsidRDefault="00B30164" w:rsidP="00B3016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фамилия, имя, отчество полностью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47F459F" w14:textId="77777777"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9EB408" w14:textId="77777777"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6D9DD9" w14:textId="77777777"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4D9348" w14:textId="77777777"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17F7F7" w14:textId="77777777"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908B29" w14:textId="77777777" w:rsidR="00745F09" w:rsidRDefault="00745F09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74B03E" w14:textId="77777777" w:rsidR="008720D0" w:rsidRDefault="008720D0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761DC" w14:textId="21C97405"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4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CB21714" w14:textId="2FE169E3"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</w:t>
      </w:r>
      <w:r w:rsidR="0073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окружного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</w:t>
      </w:r>
    </w:p>
    <w:p w14:paraId="172C3229" w14:textId="43DF7E07"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«Учитель года – 202</w:t>
      </w:r>
      <w:r w:rsidR="0073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58D04D9" w14:textId="77777777"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FFA3EA" w14:textId="4EC05148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Информационная карта участника </w:t>
      </w:r>
      <w:r w:rsidR="00231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окружного</w:t>
      </w:r>
      <w:r w:rsidRPr="00B3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конкурса </w:t>
      </w:r>
    </w:p>
    <w:p w14:paraId="334032DB" w14:textId="33076C7C" w:rsidR="00B30164" w:rsidRPr="00B30164" w:rsidRDefault="00745F09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года - 202</w:t>
      </w:r>
      <w:r w:rsidR="00231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30164" w:rsidRPr="00B3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0EBD626" w14:textId="77777777"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11" w:type="dxa"/>
        <w:tblCellSpacing w:w="0" w:type="dxa"/>
        <w:tblInd w:w="-8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6"/>
        <w:gridCol w:w="925"/>
      </w:tblGrid>
      <w:tr w:rsidR="00B30164" w:rsidRPr="00B30164" w14:paraId="6F658ADD" w14:textId="77777777" w:rsidTr="002319FA">
        <w:trPr>
          <w:trHeight w:val="143"/>
          <w:tblCellSpacing w:w="0" w:type="dxa"/>
        </w:trPr>
        <w:tc>
          <w:tcPr>
            <w:tcW w:w="10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14:paraId="32833A6F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1.Общие сведения</w:t>
            </w:r>
          </w:p>
        </w:tc>
      </w:tr>
      <w:tr w:rsidR="00B30164" w:rsidRPr="00B30164" w14:paraId="6DBFC93D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8D389F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/ район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5C1FAD0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49C5923C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981488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2588A7B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58F77593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87E3E2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73E3801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7FA16419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86661DE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AC556D7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0E7201D2" w14:textId="77777777" w:rsidTr="002319FA">
        <w:trPr>
          <w:trHeight w:val="278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D8A05CB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0D408B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49EBB7F8" w14:textId="77777777" w:rsidTr="002319FA">
        <w:trPr>
          <w:trHeight w:val="143"/>
          <w:tblCellSpacing w:w="0" w:type="dxa"/>
        </w:trPr>
        <w:tc>
          <w:tcPr>
            <w:tcW w:w="10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14:paraId="46BC894A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2.Работа</w:t>
            </w:r>
          </w:p>
        </w:tc>
      </w:tr>
      <w:tr w:rsidR="00B30164" w:rsidRPr="00B30164" w14:paraId="442CB65F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2FD87FF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образовательной организации (по уставу)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35738DA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2C55EC27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5D36AD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(по штатному расписанию)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074E5C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72169AEE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515EA5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Преподаваемые предметы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A8CEEA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714D013C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84297F1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CBDF93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22783F28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355E26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Почётные звания и награды (наименования и даты получения)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4699B51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48FD0598" w14:textId="77777777" w:rsidTr="002319FA">
        <w:trPr>
          <w:trHeight w:val="278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A1B9501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303F67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1799971D" w14:textId="77777777" w:rsidTr="002319FA">
        <w:trPr>
          <w:trHeight w:val="278"/>
          <w:tblCellSpacing w:w="0" w:type="dxa"/>
        </w:trPr>
        <w:tc>
          <w:tcPr>
            <w:tcW w:w="10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14:paraId="2DCC7462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3.Общественная деятельность</w:t>
            </w:r>
          </w:p>
        </w:tc>
      </w:tr>
      <w:tr w:rsidR="00B30164" w:rsidRPr="00B30164" w14:paraId="44FB8A75" w14:textId="77777777" w:rsidTr="002319FA">
        <w:trPr>
          <w:trHeight w:val="534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A470042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Являетесь ли членом профсоюзной организации работников образования?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E1E42F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4D0B0A64" w14:textId="77777777" w:rsidTr="002319FA">
        <w:trPr>
          <w:trHeight w:val="143"/>
          <w:tblCellSpacing w:w="0" w:type="dxa"/>
        </w:trPr>
        <w:tc>
          <w:tcPr>
            <w:tcW w:w="10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14:paraId="00FB8ADE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4.Досуг</w:t>
            </w:r>
          </w:p>
        </w:tc>
      </w:tr>
      <w:tr w:rsidR="00B30164" w:rsidRPr="00B30164" w14:paraId="594BBFDB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9A6A75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DF2DE6D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4E4BB14D" w14:textId="77777777" w:rsidTr="002319FA">
        <w:trPr>
          <w:trHeight w:val="143"/>
          <w:tblCellSpacing w:w="0" w:type="dxa"/>
        </w:trPr>
        <w:tc>
          <w:tcPr>
            <w:tcW w:w="10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14:paraId="4A0C209B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5.Контакты</w:t>
            </w:r>
          </w:p>
        </w:tc>
      </w:tr>
      <w:tr w:rsidR="00B30164" w:rsidRPr="00B30164" w14:paraId="486388A3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8DDAC64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 с индексом (по прописке)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B2B54DC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4ACCCDDE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D7DB3DA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69757B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6A5A06FA" w14:textId="77777777" w:rsidTr="002319FA">
        <w:trPr>
          <w:trHeight w:val="143"/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E02A3DA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654B2BF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673016A1" w14:textId="77777777" w:rsidTr="002319FA">
        <w:trPr>
          <w:tblCellSpacing w:w="0" w:type="dxa"/>
        </w:trPr>
        <w:tc>
          <w:tcPr>
            <w:tcW w:w="10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14:paraId="1ACA8A80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6.Документы</w:t>
            </w:r>
          </w:p>
        </w:tc>
      </w:tr>
      <w:tr w:rsidR="00B30164" w:rsidRPr="00B30164" w14:paraId="1180A1FA" w14:textId="77777777" w:rsidTr="002319FA">
        <w:trPr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AE11F4A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(серия, номер, кем и когда выдан)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7A3CF0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0164" w:rsidRPr="00B30164" w14:paraId="42CF721F" w14:textId="77777777" w:rsidTr="002319FA">
        <w:trPr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ED29EAF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1E4F27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44F49820" w14:textId="77777777" w:rsidTr="002319FA">
        <w:trPr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B59D8C5" w14:textId="77777777"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пенсионного государственного страхования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0DDB850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14:paraId="2CCDAC7C" w14:textId="77777777" w:rsidTr="002319FA">
        <w:trPr>
          <w:tblCellSpacing w:w="0" w:type="dxa"/>
        </w:trPr>
        <w:tc>
          <w:tcPr>
            <w:tcW w:w="10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14:paraId="767CCCE7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7.Профессиональные ценности</w:t>
            </w:r>
          </w:p>
        </w:tc>
      </w:tr>
      <w:tr w:rsidR="00B30164" w:rsidRPr="00B30164" w14:paraId="612C7B31" w14:textId="77777777" w:rsidTr="002319FA">
        <w:trPr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5EE08B" w14:textId="77777777"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Ваше педагогическое кредо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D929FB" w14:textId="77777777"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9FA" w:rsidRPr="00B30164" w14:paraId="79E18F14" w14:textId="77777777" w:rsidTr="002319FA">
        <w:trPr>
          <w:tblCellSpacing w:w="0" w:type="dxa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57D8EA" w14:textId="5617176F" w:rsidR="002319FA" w:rsidRPr="00B30164" w:rsidRDefault="002319FA" w:rsidP="00231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2963AC" w14:textId="77777777" w:rsidR="002319FA" w:rsidRPr="00B30164" w:rsidRDefault="002319FA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C9CEC0" w14:textId="77777777" w:rsidR="002319FA" w:rsidRPr="002319FA" w:rsidRDefault="002319FA" w:rsidP="002319F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2319FA">
        <w:rPr>
          <w:rFonts w:ascii="Times New Roman" w:hAnsi="Times New Roman" w:cs="Times New Roman"/>
          <w:sz w:val="28"/>
          <w:szCs w:val="28"/>
        </w:rPr>
        <w:t xml:space="preserve">Правильность сведений, представленных в информационной карте, подтверждаю: </w:t>
      </w:r>
    </w:p>
    <w:p w14:paraId="640D4BB4" w14:textId="14A296FA" w:rsidR="002319FA" w:rsidRPr="002319FA" w:rsidRDefault="002319FA" w:rsidP="002319FA">
      <w:pPr>
        <w:rPr>
          <w:rFonts w:ascii="Times New Roman" w:hAnsi="Times New Roman" w:cs="Times New Roman"/>
          <w:sz w:val="28"/>
          <w:szCs w:val="28"/>
        </w:rPr>
      </w:pPr>
      <w:r w:rsidRPr="002319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1E1BD1" w14:textId="77777777" w:rsidR="002319FA" w:rsidRPr="002319FA" w:rsidRDefault="002319FA" w:rsidP="002319FA">
      <w:pPr>
        <w:rPr>
          <w:rFonts w:ascii="Times New Roman" w:hAnsi="Times New Roman" w:cs="Times New Roman"/>
          <w:sz w:val="28"/>
          <w:szCs w:val="28"/>
        </w:rPr>
      </w:pPr>
      <w:r w:rsidRPr="002319FA">
        <w:rPr>
          <w:rFonts w:ascii="Times New Roman" w:hAnsi="Times New Roman" w:cs="Times New Roman"/>
          <w:sz w:val="28"/>
          <w:szCs w:val="28"/>
        </w:rPr>
        <w:t xml:space="preserve">(подпись) (фамилия, имя, отчество участника) </w:t>
      </w:r>
    </w:p>
    <w:p w14:paraId="027EEE22" w14:textId="371E228D" w:rsidR="00605A4B" w:rsidRPr="002319FA" w:rsidRDefault="002319FA" w:rsidP="002319FA">
      <w:pPr>
        <w:rPr>
          <w:rFonts w:ascii="Times New Roman" w:hAnsi="Times New Roman" w:cs="Times New Roman"/>
          <w:sz w:val="28"/>
          <w:szCs w:val="28"/>
        </w:rPr>
      </w:pPr>
      <w:r w:rsidRPr="002319FA">
        <w:rPr>
          <w:rFonts w:ascii="Times New Roman" w:hAnsi="Times New Roman" w:cs="Times New Roman"/>
          <w:sz w:val="28"/>
          <w:szCs w:val="28"/>
        </w:rPr>
        <w:t>«____» __________ 20____ г.</w:t>
      </w:r>
    </w:p>
    <w:sectPr w:rsidR="00605A4B" w:rsidRPr="002319FA" w:rsidSect="007B73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FF"/>
    <w:rsid w:val="00056475"/>
    <w:rsid w:val="00133FBA"/>
    <w:rsid w:val="00177DA3"/>
    <w:rsid w:val="001F5496"/>
    <w:rsid w:val="00224964"/>
    <w:rsid w:val="002319FA"/>
    <w:rsid w:val="00254290"/>
    <w:rsid w:val="00257910"/>
    <w:rsid w:val="00265A85"/>
    <w:rsid w:val="002D620B"/>
    <w:rsid w:val="00300FC3"/>
    <w:rsid w:val="0032414F"/>
    <w:rsid w:val="0033657B"/>
    <w:rsid w:val="0036177E"/>
    <w:rsid w:val="003628A8"/>
    <w:rsid w:val="00445F89"/>
    <w:rsid w:val="0048459E"/>
    <w:rsid w:val="00485ABF"/>
    <w:rsid w:val="00485BED"/>
    <w:rsid w:val="00486D97"/>
    <w:rsid w:val="00530DF9"/>
    <w:rsid w:val="005531E2"/>
    <w:rsid w:val="00553DE0"/>
    <w:rsid w:val="005E2376"/>
    <w:rsid w:val="005F6C36"/>
    <w:rsid w:val="006023C4"/>
    <w:rsid w:val="00605A4B"/>
    <w:rsid w:val="00607B06"/>
    <w:rsid w:val="00612F68"/>
    <w:rsid w:val="00621DEE"/>
    <w:rsid w:val="006615F6"/>
    <w:rsid w:val="006760AE"/>
    <w:rsid w:val="006D0FFB"/>
    <w:rsid w:val="00701C34"/>
    <w:rsid w:val="00701F7E"/>
    <w:rsid w:val="00733954"/>
    <w:rsid w:val="00745F09"/>
    <w:rsid w:val="0074685E"/>
    <w:rsid w:val="00752AB7"/>
    <w:rsid w:val="007B0DA3"/>
    <w:rsid w:val="007B7327"/>
    <w:rsid w:val="007E5C0C"/>
    <w:rsid w:val="007F14CD"/>
    <w:rsid w:val="008114FF"/>
    <w:rsid w:val="008167EA"/>
    <w:rsid w:val="00821FFE"/>
    <w:rsid w:val="00842E7A"/>
    <w:rsid w:val="00846C21"/>
    <w:rsid w:val="008720D0"/>
    <w:rsid w:val="008A675B"/>
    <w:rsid w:val="008A6A29"/>
    <w:rsid w:val="008D142F"/>
    <w:rsid w:val="008D2CFB"/>
    <w:rsid w:val="008E095F"/>
    <w:rsid w:val="00921BC3"/>
    <w:rsid w:val="00977891"/>
    <w:rsid w:val="009A5B07"/>
    <w:rsid w:val="009F718E"/>
    <w:rsid w:val="00A16F39"/>
    <w:rsid w:val="00A676C5"/>
    <w:rsid w:val="00AD58B1"/>
    <w:rsid w:val="00AF3381"/>
    <w:rsid w:val="00B30164"/>
    <w:rsid w:val="00B31400"/>
    <w:rsid w:val="00B53424"/>
    <w:rsid w:val="00B9361D"/>
    <w:rsid w:val="00BB667A"/>
    <w:rsid w:val="00BC020F"/>
    <w:rsid w:val="00C24BE3"/>
    <w:rsid w:val="00C32DB6"/>
    <w:rsid w:val="00C82E2F"/>
    <w:rsid w:val="00C84958"/>
    <w:rsid w:val="00CA313A"/>
    <w:rsid w:val="00CC1629"/>
    <w:rsid w:val="00CE65D2"/>
    <w:rsid w:val="00D10C9D"/>
    <w:rsid w:val="00DC1875"/>
    <w:rsid w:val="00E064D9"/>
    <w:rsid w:val="00E07B55"/>
    <w:rsid w:val="00EE6D02"/>
    <w:rsid w:val="00F07EE1"/>
    <w:rsid w:val="00F6334C"/>
    <w:rsid w:val="00F74B58"/>
    <w:rsid w:val="00FA4052"/>
    <w:rsid w:val="00F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75F6"/>
  <w15:chartTrackingRefBased/>
  <w15:docId w15:val="{758170D0-C607-49C6-BF7A-32845030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016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B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onr29.ru/" TargetMode="External"/><Relationship Id="rId5" Type="http://schemas.openxmlformats.org/officeDocument/2006/relationships/hyperlink" Target="http://www.uonr29.ru/" TargetMode="External"/><Relationship Id="rId4" Type="http://schemas.openxmlformats.org/officeDocument/2006/relationships/hyperlink" Target="mailto:ndmoo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11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Онегина</cp:lastModifiedBy>
  <cp:revision>45</cp:revision>
  <dcterms:created xsi:type="dcterms:W3CDTF">2021-11-13T04:23:00Z</dcterms:created>
  <dcterms:modified xsi:type="dcterms:W3CDTF">2023-11-27T08:36:00Z</dcterms:modified>
</cp:coreProperties>
</file>