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spacing w:lineRule="auto" w:line="276"/>
        <w:ind w:firstLine="540"/>
        <w:jc w:val="center"/>
        <w:rPr>
          <w:b/>
          <w:b/>
        </w:rPr>
      </w:pPr>
      <w:r>
        <w:rPr>
          <w:b/>
        </w:rPr>
        <w:t>Лекционный материал на тему:</w:t>
      </w:r>
    </w:p>
    <w:p>
      <w:pPr>
        <w:pStyle w:val="ConsPlusNormal"/>
        <w:spacing w:lineRule="auto" w:line="276"/>
        <w:ind w:firstLine="540"/>
        <w:jc w:val="center"/>
        <w:rPr>
          <w:b/>
          <w:b/>
        </w:rPr>
      </w:pPr>
      <w:r>
        <w:rPr>
          <w:b/>
        </w:rPr>
        <w:t>«Паспорт гражданина Российской Федерации»</w:t>
      </w:r>
    </w:p>
    <w:p>
      <w:pPr>
        <w:pStyle w:val="ConsPlusNormal"/>
        <w:spacing w:lineRule="auto" w:line="276"/>
        <w:ind w:firstLine="540"/>
        <w:jc w:val="both"/>
        <w:rPr/>
      </w:pPr>
      <w:r>
        <w:rPr/>
      </w:r>
    </w:p>
    <w:p>
      <w:pPr>
        <w:pStyle w:val="ConsPlusNormal"/>
        <w:spacing w:lineRule="auto" w:line="276"/>
        <w:ind w:firstLine="540"/>
        <w:jc w:val="both"/>
        <w:rPr/>
      </w:pPr>
      <w:r>
        <w:rPr/>
        <w:t>Указом Президента Российской Федерации от 13 марта 1997 г. № 232 «Об основном документе, удостоверяющем личность гражданина Российской Федерации на территории Российской Федерации» определено, что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(далее - паспорт).</w:t>
      </w:r>
    </w:p>
    <w:p>
      <w:pPr>
        <w:pStyle w:val="ConsPlusNormal"/>
        <w:spacing w:lineRule="auto" w:line="276"/>
        <w:ind w:firstLine="540"/>
        <w:jc w:val="both"/>
        <w:rPr>
          <w:b/>
          <w:b/>
          <w:u w:val="single"/>
        </w:rPr>
      </w:pPr>
      <w:r>
        <w:rPr/>
        <w:t xml:space="preserve">Паспорт обязаны иметь все граждане Российской Федерации (далее - граждане), достигшие </w:t>
      </w:r>
      <w:r>
        <w:rPr>
          <w:b/>
          <w:u w:val="single"/>
        </w:rPr>
        <w:t>14-летнего возраста и проживающие на территории Российской Федерации.</w:t>
      </w:r>
    </w:p>
    <w:p>
      <w:pPr>
        <w:pStyle w:val="ConsPlusNormal"/>
        <w:spacing w:lineRule="auto" w:line="276"/>
        <w:ind w:firstLine="540"/>
        <w:jc w:val="both"/>
        <w:rPr/>
      </w:pPr>
      <w:r>
        <w:rPr/>
        <w:t>Бланки паспорта изготавливаются по единому для всей Российской Федерации образцу и оформляются на русском языке.</w:t>
      </w:r>
    </w:p>
    <w:p>
      <w:pPr>
        <w:pStyle w:val="ConsPlusNormal"/>
        <w:spacing w:lineRule="auto" w:line="276"/>
        <w:ind w:firstLine="540"/>
        <w:jc w:val="both"/>
        <w:rPr/>
      </w:pPr>
      <w:r>
        <w:rPr/>
        <w:t>Согласно ст. 7 Постановления Правительства от 08 июля 1997 года  № 828 «Об утверждении Положения о паспорте гражданина Российской Федерации, образца бланка и описания паспорта гражданина Российской Федерации» срок действия паспорта гражданина:</w:t>
      </w:r>
    </w:p>
    <w:p>
      <w:pPr>
        <w:pStyle w:val="ConsPlusNormal"/>
        <w:spacing w:lineRule="auto" w:line="276"/>
        <w:ind w:firstLine="540"/>
        <w:jc w:val="both"/>
        <w:rPr/>
      </w:pPr>
      <w:r>
        <w:rPr/>
        <w:t>от 14 лет - до достижения 20-летнего возраста;</w:t>
      </w:r>
    </w:p>
    <w:p>
      <w:pPr>
        <w:pStyle w:val="ConsPlusNormal"/>
        <w:spacing w:lineRule="auto" w:line="276"/>
        <w:ind w:firstLine="540"/>
        <w:jc w:val="both"/>
        <w:rPr/>
      </w:pPr>
      <w:r>
        <w:rPr/>
        <w:t>от 20 лет - до достижения 45-летнего возраста;</w:t>
      </w:r>
    </w:p>
    <w:p>
      <w:pPr>
        <w:pStyle w:val="ConsPlusNormal"/>
        <w:spacing w:lineRule="auto" w:line="276"/>
        <w:ind w:firstLine="540"/>
        <w:jc w:val="both"/>
        <w:rPr/>
      </w:pPr>
      <w:r>
        <w:rPr/>
        <w:t>от 45 лет - бессрочно.</w:t>
      </w:r>
    </w:p>
    <w:p>
      <w:pPr>
        <w:pStyle w:val="ConsPlusNormal"/>
        <w:spacing w:lineRule="auto" w:line="276"/>
        <w:ind w:firstLine="540"/>
        <w:jc w:val="both"/>
        <w:rPr/>
      </w:pPr>
      <w:r>
        <w:rPr/>
        <w:t>По достижении гражданином (за исключением военнослужащих, проходящих службу по призыву) 20-летнего и 45-летнего возраста паспорт подлежит замене.</w:t>
      </w:r>
    </w:p>
    <w:p>
      <w:pPr>
        <w:pStyle w:val="ConsPlusNormal"/>
        <w:spacing w:lineRule="auto" w:line="276"/>
        <w:ind w:firstLine="540"/>
        <w:jc w:val="both"/>
        <w:rPr/>
      </w:pPr>
      <w:r>
        <w:rPr/>
        <w:t>Чтобы получить паспорт гражданина РФ, рекомендуем придерживаться следующего алгоритма.</w:t>
      </w:r>
    </w:p>
    <w:p>
      <w:pPr>
        <w:pStyle w:val="ConsPlusNormal"/>
        <w:spacing w:lineRule="auto" w:line="276"/>
        <w:ind w:firstLine="540"/>
        <w:jc w:val="both"/>
        <w:rPr/>
      </w:pPr>
      <w:r>
        <w:rPr/>
        <w:t>Для получения паспорта необходимы следующие документы:</w:t>
      </w:r>
    </w:p>
    <w:p>
      <w:pPr>
        <w:pStyle w:val="ConsPlusNormal"/>
        <w:spacing w:lineRule="auto" w:line="276"/>
        <w:ind w:firstLine="540"/>
        <w:jc w:val="both"/>
        <w:rPr/>
      </w:pPr>
      <w:r>
        <w:rPr/>
        <w:t xml:space="preserve">- </w:t>
      </w:r>
      <w:hyperlink r:id="rId2">
        <w:r>
          <w:rPr/>
          <w:t>заявление</w:t>
        </w:r>
      </w:hyperlink>
      <w:r>
        <w:rPr/>
        <w:t xml:space="preserve"> о выдаче паспорта;</w:t>
      </w:r>
    </w:p>
    <w:p>
      <w:pPr>
        <w:pStyle w:val="ConsPlusNormal"/>
        <w:spacing w:lineRule="auto" w:line="276"/>
        <w:ind w:firstLine="540"/>
        <w:jc w:val="both"/>
        <w:rPr/>
      </w:pPr>
      <w:r>
        <w:rPr/>
        <w:t>- свидетельство о рождении;</w:t>
      </w:r>
    </w:p>
    <w:p>
      <w:pPr>
        <w:pStyle w:val="ConsPlusNormal"/>
        <w:spacing w:lineRule="auto" w:line="276"/>
        <w:ind w:firstLine="540"/>
        <w:jc w:val="both"/>
        <w:rPr/>
      </w:pPr>
      <w:r>
        <w:rPr/>
        <w:t>- документы, подтверждающие наличие гражданства РФ (при необходимости доказывания гражданства РФ);</w:t>
      </w:r>
    </w:p>
    <w:p>
      <w:pPr>
        <w:pStyle w:val="ConsPlusNormal"/>
        <w:spacing w:lineRule="auto" w:line="276"/>
        <w:ind w:firstLine="540"/>
        <w:jc w:val="both"/>
        <w:rPr/>
      </w:pPr>
      <w:r>
        <w:rPr/>
        <w:t>- две черно-белые или цветные фотографии размером 35 x 45 мм с четким изображением лица строго в анфас без головного убора. Граждане, религиозные убеждения которых не позволяют показываться без головных уборов, могут представить фотографии в головных уборах, не скрывающих овал лица. Гражданам, носящим очки, обязательно фотографироваться в очках без тонированных стекол;</w:t>
      </w:r>
    </w:p>
    <w:p>
      <w:pPr>
        <w:pStyle w:val="ConsPlusNormal"/>
        <w:spacing w:lineRule="auto" w:line="276"/>
        <w:ind w:firstLine="540"/>
        <w:jc w:val="both"/>
        <w:rPr/>
      </w:pPr>
      <w:r>
        <w:rPr/>
        <w:t xml:space="preserve">- квитанция об уплате госпошлины в размере 300 руб. (при выдаче паспорта взамен утраченного - 1500 руб.). </w:t>
      </w:r>
    </w:p>
    <w:p>
      <w:pPr>
        <w:pStyle w:val="ConsPlusNormal"/>
        <w:spacing w:lineRule="auto" w:line="276"/>
        <w:ind w:firstLine="540"/>
        <w:jc w:val="both"/>
        <w:rPr/>
      </w:pPr>
      <w:r>
        <w:rPr/>
        <w:t>Выдача и замена паспортов производятся территориальными органами МВД России по месту жительства, по месту пребывания или по месту обращения граждан.</w:t>
      </w:r>
    </w:p>
    <w:p>
      <w:pPr>
        <w:pStyle w:val="ConsPlusNormal"/>
        <w:spacing w:lineRule="auto" w:line="276"/>
        <w:ind w:firstLine="540"/>
        <w:jc w:val="both"/>
        <w:rPr/>
      </w:pPr>
      <w:r>
        <w:rPr/>
        <w:t>Способы подачи заявления на выдачу паспорта):</w:t>
      </w:r>
    </w:p>
    <w:p>
      <w:pPr>
        <w:pStyle w:val="ConsPlusNormal"/>
        <w:spacing w:lineRule="auto" w:line="276"/>
        <w:ind w:firstLine="540"/>
        <w:jc w:val="both"/>
        <w:rPr/>
      </w:pPr>
      <w:r>
        <w:rPr/>
        <w:t>- в форме электронного документа через Единый портал государственных и муниципальных услуг (функций);</w:t>
      </w:r>
    </w:p>
    <w:p>
      <w:pPr>
        <w:pStyle w:val="ConsPlusNormal"/>
        <w:spacing w:lineRule="auto" w:line="276"/>
        <w:ind w:firstLine="540"/>
        <w:jc w:val="both"/>
        <w:rPr/>
      </w:pPr>
      <w:r>
        <w:rPr/>
        <w:t>- лично в территориальные органы МВД;</w:t>
      </w:r>
    </w:p>
    <w:p>
      <w:pPr>
        <w:pStyle w:val="ConsPlusNormal"/>
        <w:spacing w:lineRule="auto" w:line="276"/>
        <w:ind w:firstLine="540"/>
        <w:jc w:val="both"/>
        <w:rPr/>
      </w:pPr>
      <w:r>
        <w:rPr/>
        <w:t>- через должностных лиц многофункциональных центров оказания государственных (муниципальных) услуг.</w:t>
      </w:r>
    </w:p>
    <w:p>
      <w:pPr>
        <w:pStyle w:val="ConsPlusNormal"/>
        <w:spacing w:lineRule="auto" w:line="276"/>
        <w:ind w:firstLine="540"/>
        <w:jc w:val="both"/>
        <w:rPr/>
      </w:pPr>
      <w:r>
        <w:rPr/>
        <w:t>Подать документы вы должны, в частности, не позднее 30 дней после достижения возраста 14 лет.</w:t>
      </w:r>
    </w:p>
    <w:p>
      <w:pPr>
        <w:pStyle w:val="ConsPlusNormal"/>
        <w:spacing w:lineRule="auto" w:line="276"/>
        <w:ind w:firstLine="540"/>
        <w:jc w:val="both"/>
        <w:rPr/>
      </w:pPr>
      <w:r>
        <w:rPr/>
        <w:t>Срок подготовки паспорта - 10 дней со дня подачи документов по месту жительства и 30 дней - со дня подачи документов не по месту жительства.</w:t>
      </w:r>
    </w:p>
    <w:p>
      <w:pPr>
        <w:pStyle w:val="ConsPlusNormal"/>
        <w:spacing w:lineRule="auto" w:line="276"/>
        <w:ind w:firstLine="540"/>
        <w:jc w:val="both"/>
        <w:rPr/>
      </w:pPr>
      <w:r>
        <w:rPr/>
        <w:t>В паспорт вносятся следующие сведения о личности гражданина: фамилия, имя, отчество, пол, дата рождения и место рождения.</w:t>
      </w:r>
    </w:p>
    <w:p>
      <w:pPr>
        <w:pStyle w:val="ConsPlusNormal"/>
        <w:spacing w:lineRule="auto" w:line="276"/>
        <w:ind w:firstLine="540"/>
        <w:jc w:val="both"/>
        <w:rPr/>
      </w:pPr>
      <w:r>
        <w:rPr/>
        <w:t>В паспорте производятся отметки:</w:t>
      </w:r>
    </w:p>
    <w:p>
      <w:pPr>
        <w:pStyle w:val="ConsPlusNormal"/>
        <w:spacing w:lineRule="auto" w:line="276"/>
        <w:ind w:firstLine="540"/>
        <w:jc w:val="both"/>
        <w:rPr/>
      </w:pPr>
      <w:r>
        <w:rPr/>
        <w:t>- о регистрации гражданина по месту жительства и снятии его с регистрационного учета;</w:t>
      </w:r>
    </w:p>
    <w:p>
      <w:pPr>
        <w:pStyle w:val="ConsPlusNormal"/>
        <w:spacing w:lineRule="auto" w:line="276"/>
        <w:ind w:firstLine="540"/>
        <w:jc w:val="both"/>
        <w:rPr/>
      </w:pPr>
      <w:r>
        <w:rPr/>
        <w:t xml:space="preserve"> </w:t>
      </w:r>
      <w:r>
        <w:rPr/>
        <w:t>- об отношении к воинской обязанности граждан, достигших 18-летнего возраста;</w:t>
      </w:r>
    </w:p>
    <w:p>
      <w:pPr>
        <w:pStyle w:val="ConsPlusNormal"/>
        <w:spacing w:lineRule="auto" w:line="276"/>
        <w:ind w:firstLine="540"/>
        <w:jc w:val="both"/>
        <w:rPr/>
      </w:pPr>
      <w:r>
        <w:rPr/>
        <w:t>- о регистрации и расторжении брака;</w:t>
      </w:r>
    </w:p>
    <w:p>
      <w:pPr>
        <w:pStyle w:val="ConsPlusNormal"/>
        <w:spacing w:lineRule="auto" w:line="276"/>
        <w:ind w:firstLine="540"/>
        <w:jc w:val="both"/>
        <w:rPr/>
      </w:pPr>
      <w:r>
        <w:rPr/>
        <w:t>- о детях (гражданах РФ, не достигших 14-летнего возраста;</w:t>
      </w:r>
    </w:p>
    <w:p>
      <w:pPr>
        <w:pStyle w:val="ConsPlusNormal"/>
        <w:spacing w:lineRule="auto" w:line="276"/>
        <w:ind w:firstLine="540"/>
        <w:jc w:val="both"/>
        <w:rPr/>
      </w:pPr>
      <w:r>
        <w:rPr/>
        <w:t>- о ранее выданных основных документах, удостоверяющих личность гражданина РФ на территории Российской Федерации;</w:t>
      </w:r>
    </w:p>
    <w:p>
      <w:pPr>
        <w:pStyle w:val="ConsPlusNormal"/>
        <w:spacing w:lineRule="auto" w:line="276"/>
        <w:ind w:firstLine="540"/>
        <w:jc w:val="both"/>
        <w:rPr/>
      </w:pPr>
      <w:r>
        <w:rPr/>
        <w:t>- о выдаче основных документов, удостоверяющих личность гражданина РФ за пределами территории Российской Федерации.</w:t>
      </w:r>
    </w:p>
    <w:p>
      <w:pPr>
        <w:pStyle w:val="Normal"/>
        <w:spacing w:lineRule="auto" w:line="276" w:before="0" w:after="0"/>
        <w:ind w:firstLine="540"/>
        <w:rPr>
          <w:rFonts w:cs="Times New Roman"/>
          <w:szCs w:val="28"/>
        </w:rPr>
      </w:pPr>
      <w:r>
        <w:rPr>
          <w:rFonts w:cs="Times New Roman"/>
          <w:szCs w:val="28"/>
        </w:rPr>
        <w:t>По желанию гражданина в паспорте также производятся отметки: о его группе крови и резус-факторе - соответствующими учреждениями здравоохранения; об идентификационном номере налогоплательщика - соответствующими налоговыми органами.</w:t>
      </w:r>
    </w:p>
    <w:p>
      <w:pPr>
        <w:pStyle w:val="Normal"/>
        <w:spacing w:lineRule="auto" w:line="276" w:before="0" w:after="0"/>
        <w:ind w:firstLine="540"/>
        <w:rPr>
          <w:rFonts w:cs="Times New Roman"/>
          <w:szCs w:val="28"/>
        </w:rPr>
      </w:pPr>
      <w:r>
        <w:rPr>
          <w:szCs w:val="28"/>
        </w:rPr>
        <w:t>Запрещается вносить в паспорт сведения, отметки и записи, не предусмотренные законом.</w:t>
      </w:r>
    </w:p>
    <w:p>
      <w:pPr>
        <w:pStyle w:val="ConsPlusNormal"/>
        <w:spacing w:lineRule="auto" w:line="276"/>
        <w:ind w:firstLine="540"/>
        <w:jc w:val="both"/>
        <w:rPr/>
      </w:pPr>
      <w:r>
        <w:rPr/>
        <w:t>Паспорт, в который внесены сведения, отметки или записи, не предусмотренные законом, является недействительным.</w:t>
      </w:r>
    </w:p>
    <w:p>
      <w:pPr>
        <w:pStyle w:val="ConsPlusNormal"/>
        <w:numPr>
          <w:ilvl w:val="0"/>
          <w:numId w:val="0"/>
        </w:numPr>
        <w:spacing w:lineRule="auto" w:line="276"/>
        <w:ind w:firstLine="540"/>
        <w:jc w:val="both"/>
        <w:outlineLvl w:val="0"/>
        <w:rPr/>
      </w:pPr>
      <w:r>
        <w:rPr/>
        <w:t>Ответственность за проживание гражданина Российской Федерации без паспорта предусмотрена статьей 19.15 Кодекса об административных правонарушениях Российской Федерации. Санкция по части 1 указанной статьи предусматривает наложение административного штрафа в размере от двух тысяч до трех тысяч рублей.</w:t>
      </w:r>
    </w:p>
    <w:p>
      <w:pPr>
        <w:pStyle w:val="ConsPlusNormal"/>
        <w:spacing w:lineRule="auto" w:line="276"/>
        <w:ind w:firstLine="540"/>
        <w:jc w:val="both"/>
        <w:rPr>
          <w:sz w:val="22"/>
          <w:szCs w:val="22"/>
        </w:rPr>
      </w:pPr>
      <w:r>
        <w:rPr>
          <w:sz w:val="22"/>
          <w:szCs w:val="22"/>
        </w:rPr>
      </w:r>
    </w:p>
    <w:p>
      <w:pPr>
        <w:pStyle w:val="ConsPlusNormal"/>
        <w:spacing w:lineRule="auto" w:line="276"/>
        <w:ind w:firstLine="540"/>
        <w:jc w:val="both"/>
        <w:rPr>
          <w:sz w:val="22"/>
          <w:szCs w:val="22"/>
        </w:rPr>
      </w:pPr>
      <w:r>
        <w:rPr>
          <w:sz w:val="22"/>
          <w:szCs w:val="22"/>
        </w:rPr>
      </w:r>
    </w:p>
    <w:p>
      <w:pPr>
        <w:pStyle w:val="Normal"/>
        <w:spacing w:lineRule="auto" w:line="276"/>
        <w:rPr/>
      </w:pPr>
      <w:r>
        <w:rPr/>
      </w:r>
    </w:p>
    <w:sectPr>
      <w:type w:val="nextPage"/>
      <w:pgSz w:w="11906" w:h="16838"/>
      <w:pgMar w:left="1701" w:right="850" w:header="0" w:top="1134" w:footer="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PT Sans">
    <w:charset w:val="01"/>
    <w:family w:val="swiss"/>
    <w:pitch w:val="default"/>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5c03"/>
    <w:pPr>
      <w:widowControl/>
      <w:bidi w:val="0"/>
      <w:spacing w:lineRule="auto" w:line="240" w:before="0" w:after="0"/>
      <w:ind w:firstLine="709"/>
      <w:contextualSpacing/>
      <w:jc w:val="both"/>
    </w:pPr>
    <w:rPr>
      <w:rFonts w:ascii="Times New Roman" w:hAnsi="Times New Roman" w:eastAsia="Calibri" w:cs="" w:cstheme="minorBidi" w:eastAsiaTheme="minorHAnsi"/>
      <w:color w:val="auto"/>
      <w:kern w:val="0"/>
      <w:sz w:val="28"/>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Sans" w:hAnsi="PT Sans"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Sans" w:hAnsi="PT Sans" w:cs="Noto Sans Devanagari"/>
    </w:rPr>
  </w:style>
  <w:style w:type="paragraph" w:styleId="Style18">
    <w:name w:val="Caption"/>
    <w:basedOn w:val="Normal"/>
    <w:qFormat/>
    <w:pPr>
      <w:suppressLineNumbers/>
      <w:spacing w:before="120" w:after="120"/>
    </w:pPr>
    <w:rPr>
      <w:rFonts w:ascii="PT Sans" w:hAnsi="PT Sans" w:cs="Noto Sans Devanagari"/>
      <w:i/>
      <w:iCs/>
      <w:sz w:val="24"/>
      <w:szCs w:val="24"/>
    </w:rPr>
  </w:style>
  <w:style w:type="paragraph" w:styleId="Style19">
    <w:name w:val="Указатель"/>
    <w:basedOn w:val="Normal"/>
    <w:qFormat/>
    <w:pPr>
      <w:suppressLineNumbers/>
    </w:pPr>
    <w:rPr>
      <w:rFonts w:ascii="PT Sans" w:hAnsi="PT Sans" w:cs="Noto Sans Devanagari"/>
    </w:rPr>
  </w:style>
  <w:style w:type="paragraph" w:styleId="ConsPlusNormal" w:customStyle="1">
    <w:name w:val="ConsPlusNormal"/>
    <w:qFormat/>
    <w:rsid w:val="00455c03"/>
    <w:pPr>
      <w:widowControl/>
      <w:bidi w:val="0"/>
      <w:spacing w:lineRule="auto" w:line="240" w:before="0" w:after="0"/>
      <w:jc w:val="left"/>
    </w:pPr>
    <w:rPr>
      <w:rFonts w:ascii="Times New Roman" w:hAnsi="Times New Roman" w:cs="Times New Roman" w:eastAsia="Calibri" w:eastAsiaTheme="minorHAnsi"/>
      <w:color w:val="auto"/>
      <w:kern w:val="0"/>
      <w:sz w:val="28"/>
      <w:szCs w:val="28"/>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D7517DA6817C8CCC8B3CDC5CB740AE00BEBD66ADCB22FBC2D8ACCC906835141156323A84C3BEFE7UEl7H"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LibreOffice/6.4.7.2$Linux_X86_64 LibreOffice_project/72d9d5113b23a0ed474720f9d366fcde9a2744dd</Application>
  <Pages>3</Pages>
  <Words>527</Words>
  <Characters>3520</Characters>
  <CharactersWithSpaces>4014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2017-08-19T15:48:00Z</dcterms:created>
  <dc:creator>Home</dc:creator>
  <dc:description/>
  <dc:language>ru-RU</dc:language>
  <cp:lastModifiedBy>Яшунова</cp:lastModifiedBy>
  <dcterms:modified xsi:type="dcterms:W3CDTF">2017-08-21T14:38:00Z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